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AF" w:rsidRDefault="003514AF" w:rsidP="003514AF">
      <w:pPr>
        <w:jc w:val="center"/>
      </w:pPr>
      <w:r>
        <w:rPr>
          <w:rFonts w:ascii="Times New Roman" w:hAnsi="Times New Roman"/>
          <w:b/>
          <w:color w:val="FF0000"/>
          <w:sz w:val="40"/>
          <w:szCs w:val="40"/>
        </w:rPr>
        <w:t>VÝROČNÍ ZPRÁVA za školní rok 2023/2024</w:t>
      </w:r>
    </w:p>
    <w:p w:rsidR="003514AF" w:rsidRDefault="003514AF" w:rsidP="003514A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SALESIÁNSKÉ STŘEDISKO VOLNÉHO ČASU DON BOSCO</w:t>
      </w:r>
    </w:p>
    <w:p w:rsidR="003514AF" w:rsidRDefault="003514AF" w:rsidP="003514A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OSTRAVA</w:t>
      </w:r>
    </w:p>
    <w:p w:rsidR="003514AF" w:rsidRDefault="003514AF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14AF" w:rsidRDefault="003514AF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14AF" w:rsidRDefault="003514AF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7F01" w:rsidRPr="00EF7F01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F01">
        <w:rPr>
          <w:rFonts w:ascii="Times New Roman" w:hAnsi="Times New Roman"/>
          <w:sz w:val="20"/>
          <w:szCs w:val="20"/>
        </w:rPr>
        <w:t>Milí přátelé, </w:t>
      </w:r>
    </w:p>
    <w:p w:rsidR="00EF7F01" w:rsidRPr="00EF7F01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F01">
        <w:rPr>
          <w:rFonts w:ascii="Times New Roman" w:hAnsi="Times New Roman"/>
          <w:sz w:val="20"/>
          <w:szCs w:val="20"/>
        </w:rPr>
        <w:t xml:space="preserve">opět po roce se vám dostává do rukou výroční zpráva tentokrát za školní rok 2023/2024. Jsem moc rád, že činnost ve školním roce mohl probíhat ve standardním režimu. Po úspěšných letních prázdninách jsme druhý týden v září 2023 zahájili pravidelnou činnost. Už od jara jsme věděli, že před námi stojí velká výzva - změna financování střediska ze strany Ministerstva školství, mládeže a tělovýchovy. Našeho střediska se změna bohužel měla dotknout výrazně - na rok 2024 jsme se měli dostat na necelých 30% dotace oproti roku 2023, což v reálných číslech znamenalo úbytek z 9 </w:t>
      </w:r>
      <w:r>
        <w:rPr>
          <w:rFonts w:ascii="Times New Roman" w:hAnsi="Times New Roman"/>
          <w:sz w:val="20"/>
          <w:szCs w:val="20"/>
        </w:rPr>
        <w:t>mil.</w:t>
      </w:r>
      <w:r w:rsidRPr="00EF7F01">
        <w:rPr>
          <w:rFonts w:ascii="Times New Roman" w:hAnsi="Times New Roman"/>
          <w:sz w:val="20"/>
          <w:szCs w:val="20"/>
        </w:rPr>
        <w:t xml:space="preserve"> Kč na přibližně 3 </w:t>
      </w:r>
      <w:r>
        <w:rPr>
          <w:rFonts w:ascii="Times New Roman" w:hAnsi="Times New Roman"/>
          <w:sz w:val="20"/>
          <w:szCs w:val="20"/>
        </w:rPr>
        <w:t>mil</w:t>
      </w:r>
      <w:r w:rsidRPr="00EF7F01">
        <w:rPr>
          <w:rFonts w:ascii="Times New Roman" w:hAnsi="Times New Roman"/>
          <w:sz w:val="20"/>
          <w:szCs w:val="20"/>
        </w:rPr>
        <w:t xml:space="preserve"> Kč. Díky obrovskému nasazení pedagogů, dobré propagaci a především zájmu ze strany dětí a škol se nám podařilo navýšit kapacity a dostat se na dotaci</w:t>
      </w:r>
      <w:r>
        <w:rPr>
          <w:rFonts w:ascii="Times New Roman" w:hAnsi="Times New Roman"/>
          <w:sz w:val="20"/>
          <w:szCs w:val="20"/>
        </w:rPr>
        <w:t xml:space="preserve"> převyšující částku</w:t>
      </w:r>
      <w:r w:rsidRPr="00EF7F01">
        <w:rPr>
          <w:rFonts w:ascii="Times New Roman" w:hAnsi="Times New Roman"/>
          <w:sz w:val="20"/>
          <w:szCs w:val="20"/>
        </w:rPr>
        <w:t xml:space="preserve"> 5 </w:t>
      </w:r>
      <w:r>
        <w:rPr>
          <w:rFonts w:ascii="Times New Roman" w:hAnsi="Times New Roman"/>
          <w:sz w:val="20"/>
          <w:szCs w:val="20"/>
        </w:rPr>
        <w:t>mil.</w:t>
      </w:r>
      <w:r w:rsidRPr="00EF7F01">
        <w:rPr>
          <w:rFonts w:ascii="Times New Roman" w:hAnsi="Times New Roman"/>
          <w:sz w:val="20"/>
          <w:szCs w:val="20"/>
        </w:rPr>
        <w:t xml:space="preserve"> Kč. Nebylo a není však v našich silách smazat čtyřmiliónový schodek, proto jsem velmi rád za podporu ze strany zřizovatele - Salesiánské provincie.</w:t>
      </w:r>
    </w:p>
    <w:p w:rsidR="00EF7F01" w:rsidRPr="00EF7F01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F01">
        <w:rPr>
          <w:rFonts w:ascii="Times New Roman" w:hAnsi="Times New Roman"/>
          <w:sz w:val="20"/>
          <w:szCs w:val="20"/>
        </w:rPr>
        <w:t>Jejich podpora je ale podmíněna procesem změny tak, abychom za dva roky mohli být opět zcela soběstační. V lednu 2024 jsme proto navázali spolupráci s externím týmem odborníků, kteří nás provádí změnou a společně s námi nastavují kroky k úspěšnému překonání této nelehké etapy v historii střediska. Vždy po třech měsících se scházíme i s vedením provincie a společně konzultujeme kroky změny, které se dějí v oblasti pedagogické, personální, organizační a především ekonomické.</w:t>
      </w:r>
    </w:p>
    <w:p w:rsidR="003514AF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F01">
        <w:rPr>
          <w:rFonts w:ascii="Times New Roman" w:hAnsi="Times New Roman"/>
          <w:sz w:val="20"/>
          <w:szCs w:val="20"/>
        </w:rPr>
        <w:t xml:space="preserve">Nerad bych ale mluvil jen v negativním </w:t>
      </w:r>
      <w:proofErr w:type="spellStart"/>
      <w:r w:rsidRPr="00EF7F01">
        <w:rPr>
          <w:rFonts w:ascii="Times New Roman" w:hAnsi="Times New Roman"/>
          <w:sz w:val="20"/>
          <w:szCs w:val="20"/>
        </w:rPr>
        <w:t>narativu</w:t>
      </w:r>
      <w:proofErr w:type="spellEnd"/>
      <w:r w:rsidRPr="00EF7F01">
        <w:rPr>
          <w:rFonts w:ascii="Times New Roman" w:hAnsi="Times New Roman"/>
          <w:sz w:val="20"/>
          <w:szCs w:val="20"/>
        </w:rPr>
        <w:t>. I přes starosti o budoucnosti střediska se nám podařilo připravit spoustu dobrých programů, konkrétně např. cvičení v síti, které bylo nabídnuto široké veřejnosti, nové programy pro školy a zároveň oslovení nových škol.</w:t>
      </w:r>
      <w:r w:rsidR="003514AF">
        <w:rPr>
          <w:rFonts w:ascii="Times New Roman" w:hAnsi="Times New Roman"/>
          <w:sz w:val="20"/>
          <w:szCs w:val="20"/>
        </w:rPr>
        <w:t xml:space="preserve"> Díky zahraniční spolupráci s našimi slovenskými partnery jsme se společně zapojili do projektu Erasmus+, v rámci kterého se naší pedagogové vzdělávali v </w:t>
      </w:r>
      <w:proofErr w:type="spellStart"/>
      <w:r w:rsidR="003514AF">
        <w:rPr>
          <w:rFonts w:ascii="Times New Roman" w:hAnsi="Times New Roman"/>
          <w:sz w:val="20"/>
          <w:szCs w:val="20"/>
        </w:rPr>
        <w:t>Montessorri</w:t>
      </w:r>
      <w:proofErr w:type="spellEnd"/>
      <w:r w:rsidR="003514AF">
        <w:rPr>
          <w:rFonts w:ascii="Times New Roman" w:hAnsi="Times New Roman"/>
          <w:sz w:val="20"/>
          <w:szCs w:val="20"/>
        </w:rPr>
        <w:t xml:space="preserve"> pedagogice a přenesli tuto metodu do práce s nejmenšími v rámci Oratoře na ubytovně. Romské rodiny s našimi mladými pak díky projektu navštívili hlavní město Praha a také si připomněly hrůzy holocaustu v polské Osvětimi. </w:t>
      </w:r>
    </w:p>
    <w:p w:rsidR="00EF7F01" w:rsidRPr="00EF7F01" w:rsidRDefault="003514AF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Závěrem bych rád velmi poděkoval ostravskému</w:t>
      </w:r>
      <w:r w:rsidR="00EF7F01" w:rsidRPr="00EF7F01">
        <w:rPr>
          <w:rFonts w:ascii="Times New Roman" w:hAnsi="Times New Roman"/>
          <w:sz w:val="20"/>
          <w:szCs w:val="20"/>
        </w:rPr>
        <w:t xml:space="preserve"> magistrátu, díky jehož podpoře se nám podařilo v létě zakoupit nový sedmimístný automobil Dacia </w:t>
      </w:r>
      <w:proofErr w:type="spellStart"/>
      <w:r w:rsidR="00EF7F01" w:rsidRPr="00EF7F01">
        <w:rPr>
          <w:rFonts w:ascii="Times New Roman" w:hAnsi="Times New Roman"/>
          <w:sz w:val="20"/>
          <w:szCs w:val="20"/>
        </w:rPr>
        <w:t>Jogger</w:t>
      </w:r>
      <w:proofErr w:type="spellEnd"/>
      <w:r w:rsidR="00EF7F01" w:rsidRPr="00EF7F01">
        <w:rPr>
          <w:rFonts w:ascii="Times New Roman" w:hAnsi="Times New Roman"/>
          <w:sz w:val="20"/>
          <w:szCs w:val="20"/>
        </w:rPr>
        <w:t>.</w:t>
      </w:r>
    </w:p>
    <w:p w:rsidR="00EF7F01" w:rsidRPr="00EF7F01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7F01" w:rsidRPr="00EF7F01" w:rsidRDefault="00EF7F01" w:rsidP="00BE40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7F01">
        <w:rPr>
          <w:rFonts w:ascii="Times New Roman" w:hAnsi="Times New Roman"/>
          <w:sz w:val="20"/>
          <w:szCs w:val="20"/>
        </w:rPr>
        <w:t>Vážení přátelé, i přes starosti, kterými teď procházíme, vnímáme celou situaci jako obrovskou příležitost a možnost jakéhosi "restartu"</w:t>
      </w:r>
      <w:r>
        <w:rPr>
          <w:rFonts w:ascii="Times New Roman" w:hAnsi="Times New Roman"/>
          <w:sz w:val="20"/>
          <w:szCs w:val="20"/>
        </w:rPr>
        <w:t xml:space="preserve"> činnosti střediska</w:t>
      </w:r>
      <w:r w:rsidRPr="00EF7F0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7F01">
        <w:rPr>
          <w:rFonts w:ascii="Times New Roman" w:hAnsi="Times New Roman"/>
          <w:sz w:val="20"/>
          <w:szCs w:val="20"/>
        </w:rPr>
        <w:t>Držte nám palce, ať to dokážeme. </w:t>
      </w:r>
    </w:p>
    <w:p w:rsidR="00EF7F01" w:rsidRDefault="00EF7F01" w:rsidP="00BE4096">
      <w:pPr>
        <w:pStyle w:val="Default"/>
        <w:jc w:val="both"/>
        <w:rPr>
          <w:rFonts w:ascii="Times New Roman" w:hAnsi="Times New Roman"/>
          <w:sz w:val="19"/>
          <w:szCs w:val="19"/>
        </w:rPr>
      </w:pPr>
    </w:p>
    <w:p w:rsidR="009F4342" w:rsidRDefault="009F4342" w:rsidP="00BE4096">
      <w:pPr>
        <w:pStyle w:val="Default"/>
        <w:jc w:val="both"/>
        <w:rPr>
          <w:rFonts w:ascii="Times New Roman" w:hAnsi="Times New Roman"/>
          <w:sz w:val="19"/>
          <w:szCs w:val="19"/>
        </w:rPr>
      </w:pPr>
    </w:p>
    <w:p w:rsidR="009F4342" w:rsidRPr="00EF7F01" w:rsidRDefault="00EF7F01" w:rsidP="00BE4096">
      <w:pPr>
        <w:pStyle w:val="CM1"/>
        <w:spacing w:after="315"/>
        <w:jc w:val="both"/>
        <w:rPr>
          <w:rFonts w:ascii="Times New Roman" w:hAnsi="Times New Roman"/>
          <w:color w:val="000000"/>
          <w:sz w:val="20"/>
          <w:szCs w:val="20"/>
        </w:rPr>
      </w:pPr>
      <w:r w:rsidRPr="00EF7F01">
        <w:rPr>
          <w:rFonts w:ascii="Times New Roman" w:hAnsi="Times New Roman"/>
          <w:color w:val="000000"/>
          <w:sz w:val="20"/>
          <w:szCs w:val="20"/>
        </w:rPr>
        <w:t>Děkuji Vám všem, kteří nás v naší činnosti podporujete.</w:t>
      </w:r>
    </w:p>
    <w:p w:rsidR="009F4342" w:rsidRDefault="00EF7F01" w:rsidP="00BE4096">
      <w:pPr>
        <w:pStyle w:val="CM1"/>
        <w:spacing w:after="315" w:line="213" w:lineRule="atLeast"/>
        <w:jc w:val="right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  <w:t xml:space="preserve"> Mgr. Václav Lipinský, ředitel </w:t>
      </w:r>
    </w:p>
    <w:p w:rsidR="009F4342" w:rsidRDefault="009F4342"/>
    <w:p w:rsidR="009F4342" w:rsidRDefault="009F4342"/>
    <w:p w:rsidR="009F4342" w:rsidRDefault="009F4342"/>
    <w:p w:rsidR="009F4342" w:rsidRDefault="009F4342"/>
    <w:p w:rsidR="009F4342" w:rsidRDefault="009F4342"/>
    <w:p w:rsidR="009F4342" w:rsidRDefault="009F4342"/>
    <w:p w:rsidR="009F4342" w:rsidRDefault="009F4342"/>
    <w:p w:rsidR="009F4342" w:rsidRDefault="009F4342"/>
    <w:p w:rsidR="009F4342" w:rsidRDefault="00EF7F01">
      <w:pPr>
        <w:pStyle w:val="CM1"/>
        <w:pageBreakBefore/>
        <w:spacing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19"/>
          <w:szCs w:val="19"/>
        </w:rPr>
        <w:lastRenderedPageBreak/>
        <w:t xml:space="preserve">Salesiánské středisko Don </w:t>
      </w:r>
      <w:proofErr w:type="spellStart"/>
      <w:r>
        <w:rPr>
          <w:rFonts w:ascii="Times New Roman" w:hAnsi="Times New Roman"/>
          <w:b/>
          <w:bCs/>
          <w:color w:val="000000"/>
          <w:sz w:val="19"/>
          <w:szCs w:val="19"/>
        </w:rPr>
        <w:t>Bosco</w:t>
      </w:r>
      <w:proofErr w:type="spellEnd"/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je školskou právnickou osobou a jejím zřizovatelem je Salesiánská provincie Praha. </w:t>
      </w:r>
    </w:p>
    <w:p w:rsidR="009F4342" w:rsidRDefault="009F4342"/>
    <w:p w:rsidR="009F4342" w:rsidRDefault="00EF7F01">
      <w:pPr>
        <w:pStyle w:val="CM3"/>
        <w:spacing w:after="255" w:line="213" w:lineRule="atLeast"/>
        <w:jc w:val="both"/>
        <w:rPr>
          <w:rFonts w:ascii="Times New Roman" w:hAnsi="Times New Roman"/>
          <w:color w:val="00368A"/>
          <w:sz w:val="19"/>
          <w:szCs w:val="19"/>
        </w:rPr>
      </w:pPr>
      <w:r>
        <w:rPr>
          <w:rFonts w:ascii="Times New Roman" w:hAnsi="Times New Roman"/>
          <w:b/>
          <w:bCs/>
          <w:color w:val="00368A"/>
          <w:sz w:val="19"/>
          <w:szCs w:val="19"/>
        </w:rPr>
        <w:t xml:space="preserve">Posláním střediska je výchova a vzdělávání převážně romských dětí a mládeže z Ostravy, které jsou založeny na křesťanských principech s cílem připravit je na život ve společnosti. </w:t>
      </w:r>
    </w:p>
    <w:p w:rsidR="009F4342" w:rsidRDefault="00EF7F01">
      <w:pPr>
        <w:pStyle w:val="CM4"/>
        <w:spacing w:after="157"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STŘEDISKO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 xml:space="preserve">je pro děti a mládež podle vzoru první Oratoře Dona Boska místem přijetí a </w:t>
      </w:r>
      <w:r>
        <w:rPr>
          <w:rFonts w:ascii="Times New Roman" w:hAnsi="Times New Roman"/>
          <w:bCs/>
          <w:color w:val="000000"/>
          <w:sz w:val="19"/>
          <w:szCs w:val="19"/>
        </w:rPr>
        <w:t>otevřeným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domovem</w:t>
      </w:r>
      <w:r>
        <w:rPr>
          <w:rFonts w:ascii="Times New Roman" w:hAnsi="Times New Roman"/>
          <w:color w:val="000000"/>
          <w:sz w:val="19"/>
          <w:szCs w:val="19"/>
        </w:rPr>
        <w:t xml:space="preserve">, místem setkání s křesťanskými hodnotami -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kostelem</w:t>
      </w:r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školou</w:t>
      </w:r>
      <w:r>
        <w:rPr>
          <w:rFonts w:ascii="Times New Roman" w:hAnsi="Times New Roman"/>
          <w:color w:val="000000"/>
          <w:sz w:val="19"/>
          <w:szCs w:val="19"/>
        </w:rPr>
        <w:t xml:space="preserve"> připravující na život a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hřištěm</w:t>
      </w:r>
      <w:r>
        <w:rPr>
          <w:rFonts w:ascii="Times New Roman" w:hAnsi="Times New Roman"/>
          <w:color w:val="000000"/>
          <w:sz w:val="19"/>
          <w:szCs w:val="19"/>
        </w:rPr>
        <w:t xml:space="preserve">, kde mohou potkat přátele a dobře se bavit. </w:t>
      </w:r>
    </w:p>
    <w:p w:rsidR="009F4342" w:rsidRDefault="00EF7F01">
      <w:pPr>
        <w:pStyle w:val="CM2"/>
        <w:spacing w:line="213" w:lineRule="atLeast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368A"/>
          <w:sz w:val="19"/>
          <w:szCs w:val="19"/>
        </w:rPr>
        <w:t xml:space="preserve">ORATOŘ – OTEVŘENÝ KLUB </w:t>
      </w:r>
      <w:r>
        <w:rPr>
          <w:rFonts w:ascii="Times New Roman" w:hAnsi="Times New Roman"/>
          <w:color w:val="000000"/>
          <w:sz w:val="19"/>
          <w:szCs w:val="19"/>
        </w:rPr>
        <w:t>– otevřená práce s dětmi a mládeží, někdy označovaná také jako „spontánní činnost“, patří mezi specifika salesiánů. Oratoř v užším slova smyslu je prostor pro sportovní, zábavnou a výchovnou činnost se zaměřením na pří</w:t>
      </w:r>
      <w:r>
        <w:rPr>
          <w:rFonts w:ascii="Times New Roman" w:hAnsi="Times New Roman"/>
          <w:color w:val="000000"/>
          <w:sz w:val="19"/>
          <w:szCs w:val="19"/>
        </w:rPr>
        <w:softHyphen/>
        <w:t xml:space="preserve">pravu dětí a mládeže pro budoucí život. „Prostor“ znamená v této souvislosti nejen místo, ale i čas a prostředí vhodné pro tyto aktivity.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Oratoř plní funkci základního programu střediska</w:t>
      </w:r>
      <w:r>
        <w:rPr>
          <w:rFonts w:ascii="Times New Roman" w:hAnsi="Times New Roman"/>
          <w:color w:val="000000"/>
          <w:sz w:val="19"/>
          <w:szCs w:val="19"/>
        </w:rPr>
        <w:t xml:space="preserve">, na který navazují dle potřeby jednotlivých dětí další programy. Oratoř funguje jako „záchytná síť“ pro děti a mládež, u kterých je pak možno rozvinout systematičtější a dlouhodobější práci v ostatních programech. Jedním ze základních cílů Oratoře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je učit účastníky dodržovat pravidla, přijímat odpovědnost za své chování a přispívat k utváření charakteru, postojů a názorů účastníků na základě obecně uznávaných křesťanských hodnot.  </w:t>
      </w:r>
    </w:p>
    <w:p w:rsidR="009F4342" w:rsidRDefault="009F4342">
      <w:pPr>
        <w:pStyle w:val="CM2"/>
        <w:spacing w:line="213" w:lineRule="atLeast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</w:p>
    <w:p w:rsidR="009F4342" w:rsidRDefault="00EF7F01">
      <w:pPr>
        <w:pStyle w:val="CM2"/>
        <w:spacing w:line="213" w:lineRule="atLeast"/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Oratoř byla v loňském roce otevřena každý školní den od 14.15 do 18.00 hod. </w:t>
      </w:r>
      <w:r>
        <w:rPr>
          <w:rFonts w:ascii="Times New Roman" w:hAnsi="Times New Roman"/>
          <w:color w:val="000000"/>
          <w:sz w:val="19"/>
          <w:szCs w:val="19"/>
        </w:rPr>
        <w:t>(s výjimkou středy – otevřeno jen do 17:00), ve čtvrtek pro pozvané děti na speciální program včetně bohoslužby v kostele pro děti a následné společné večeře.  Sečteme-li návštěvy všech dětí z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a 170 provozních dnů, na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softHyphen/>
        <w:t>vštívilo klub 8 811 dětí</w:t>
      </w:r>
      <w:r>
        <w:rPr>
          <w:rFonts w:ascii="Times New Roman" w:hAnsi="Times New Roman"/>
          <w:color w:val="000000"/>
          <w:sz w:val="19"/>
          <w:szCs w:val="19"/>
        </w:rPr>
        <w:t xml:space="preserve">. Průměrně klub navštívilo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denně 52 účastníků </w:t>
      </w:r>
      <w:r>
        <w:rPr>
          <w:rFonts w:ascii="Times New Roman" w:hAnsi="Times New Roman"/>
          <w:color w:val="000000"/>
          <w:sz w:val="19"/>
          <w:szCs w:val="19"/>
        </w:rPr>
        <w:t>ve věku 4–21 let. Oratoř v PO, ÚT a PÁ má na programu v 17.00 tzv. večerní slůvko, při kterém někdo z pedagogů krátce ke všem shromážděným účastníkům promluví s cílem vzbudit a upevnit v nich dobré postoje.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V rámci Oratoře se pedagogové věnovali také </w:t>
      </w:r>
      <w:r>
        <w:rPr>
          <w:rFonts w:ascii="Times New Roman" w:hAnsi="Times New Roman"/>
          <w:b/>
          <w:sz w:val="19"/>
          <w:szCs w:val="19"/>
        </w:rPr>
        <w:t>doučování dětí</w:t>
      </w:r>
      <w:r>
        <w:rPr>
          <w:rFonts w:ascii="Times New Roman" w:hAnsi="Times New Roman"/>
          <w:sz w:val="19"/>
          <w:szCs w:val="19"/>
        </w:rPr>
        <w:t xml:space="preserve">, nejčastěji těch z 1. stupně, ale i z 2. stupně ZŠ a středoškoláky. Cílem je pomoci jim při přípravě na školní vyučování a zlepšení jejich přístupu ke vzdělání. Doučování probíhalo pravidelně každý den kromě středy od 13.30 do 14.15 hod a individuálně po dohodě s doučujícím a účastnilo se ho </w:t>
      </w:r>
      <w:r>
        <w:rPr>
          <w:rFonts w:ascii="Times New Roman" w:hAnsi="Times New Roman"/>
          <w:b/>
          <w:sz w:val="19"/>
          <w:szCs w:val="19"/>
        </w:rPr>
        <w:t xml:space="preserve">105 dětí. </w:t>
      </w:r>
    </w:p>
    <w:p w:rsidR="009F4342" w:rsidRDefault="009F4342">
      <w:pPr>
        <w:rPr>
          <w:rFonts w:ascii="Times New Roman" w:eastAsia="SimSun" w:hAnsi="Times New Roman"/>
          <w:b/>
          <w:bCs/>
          <w:sz w:val="24"/>
          <w:szCs w:val="24"/>
          <w:lang w:val="en-US" w:eastAsia="zh-CN" w:bidi="ar"/>
        </w:rPr>
      </w:pPr>
    </w:p>
    <w:p w:rsidR="009F4342" w:rsidRPr="00BE4096" w:rsidRDefault="00EF7F01" w:rsidP="00BE4096">
      <w:pPr>
        <w:pStyle w:val="Normlnweb"/>
        <w:spacing w:beforeAutospacing="0" w:afterAutospacing="0" w:line="240" w:lineRule="atLeast"/>
        <w:jc w:val="both"/>
        <w:rPr>
          <w:i/>
          <w:iCs/>
          <w:sz w:val="19"/>
          <w:szCs w:val="19"/>
        </w:rPr>
      </w:pPr>
      <w:r w:rsidRPr="00BE4096">
        <w:rPr>
          <w:b/>
          <w:bCs/>
          <w:color w:val="1F497D"/>
          <w:sz w:val="19"/>
          <w:szCs w:val="19"/>
        </w:rPr>
        <w:t>KROUŽKY</w:t>
      </w:r>
      <w:r w:rsidRPr="00BE4096">
        <w:rPr>
          <w:b/>
          <w:bCs/>
          <w:sz w:val="19"/>
          <w:szCs w:val="19"/>
        </w:rPr>
        <w:t xml:space="preserve"> </w:t>
      </w:r>
      <w:r w:rsidRPr="00BE4096">
        <w:rPr>
          <w:sz w:val="19"/>
          <w:szCs w:val="19"/>
        </w:rPr>
        <w:t xml:space="preserve">– </w:t>
      </w:r>
      <w:proofErr w:type="spellStart"/>
      <w:r w:rsidRPr="00BE4096">
        <w:rPr>
          <w:sz w:val="19"/>
          <w:szCs w:val="19"/>
        </w:rPr>
        <w:t>strukturovaný</w:t>
      </w:r>
      <w:proofErr w:type="spellEnd"/>
      <w:r w:rsidRPr="00BE4096">
        <w:rPr>
          <w:sz w:val="19"/>
          <w:szCs w:val="19"/>
        </w:rPr>
        <w:t xml:space="preserve"> program </w:t>
      </w:r>
      <w:proofErr w:type="spellStart"/>
      <w:r w:rsidRPr="00BE4096">
        <w:rPr>
          <w:sz w:val="19"/>
          <w:szCs w:val="19"/>
        </w:rPr>
        <w:t>probíhající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denně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proofErr w:type="gramStart"/>
      <w:r w:rsidRPr="00BE4096">
        <w:rPr>
          <w:sz w:val="19"/>
          <w:szCs w:val="19"/>
        </w:rPr>
        <w:t>od</w:t>
      </w:r>
      <w:proofErr w:type="spellEnd"/>
      <w:proofErr w:type="gram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pondělí</w:t>
      </w:r>
      <w:proofErr w:type="spellEnd"/>
      <w:r w:rsidRPr="00BE4096">
        <w:rPr>
          <w:sz w:val="19"/>
          <w:szCs w:val="19"/>
        </w:rPr>
        <w:t xml:space="preserve"> do </w:t>
      </w:r>
      <w:proofErr w:type="spellStart"/>
      <w:r w:rsidRPr="00BE4096">
        <w:rPr>
          <w:sz w:val="19"/>
          <w:szCs w:val="19"/>
        </w:rPr>
        <w:t>pátku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který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nabízí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zájmové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sportovní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hudební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výtvarné</w:t>
      </w:r>
      <w:proofErr w:type="spellEnd"/>
      <w:r w:rsidRPr="00BE4096">
        <w:rPr>
          <w:sz w:val="19"/>
          <w:szCs w:val="19"/>
        </w:rPr>
        <w:t xml:space="preserve"> a </w:t>
      </w:r>
      <w:proofErr w:type="spellStart"/>
      <w:r w:rsidRPr="00BE4096">
        <w:rPr>
          <w:sz w:val="19"/>
          <w:szCs w:val="19"/>
        </w:rPr>
        <w:t>výchovně-vzdělávací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činnosti</w:t>
      </w:r>
      <w:proofErr w:type="spellEnd"/>
      <w:r w:rsidRPr="00BE4096">
        <w:rPr>
          <w:sz w:val="19"/>
          <w:szCs w:val="19"/>
        </w:rPr>
        <w:t xml:space="preserve">. </w:t>
      </w:r>
      <w:proofErr w:type="spellStart"/>
      <w:r w:rsidRPr="00BE4096">
        <w:rPr>
          <w:sz w:val="19"/>
          <w:szCs w:val="19"/>
        </w:rPr>
        <w:t>Tyto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kroužky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navštěvují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děti</w:t>
      </w:r>
      <w:proofErr w:type="spellEnd"/>
      <w:r w:rsidRPr="00BE4096">
        <w:rPr>
          <w:sz w:val="19"/>
          <w:szCs w:val="19"/>
        </w:rPr>
        <w:t xml:space="preserve"> a </w:t>
      </w:r>
      <w:proofErr w:type="spellStart"/>
      <w:r w:rsidRPr="00BE4096">
        <w:rPr>
          <w:sz w:val="19"/>
          <w:szCs w:val="19"/>
        </w:rPr>
        <w:t>mládež</w:t>
      </w:r>
      <w:proofErr w:type="spellEnd"/>
      <w:r w:rsidRPr="00BE4096">
        <w:rPr>
          <w:sz w:val="19"/>
          <w:szCs w:val="19"/>
        </w:rPr>
        <w:t xml:space="preserve"> </w:t>
      </w:r>
      <w:proofErr w:type="gramStart"/>
      <w:r w:rsidRPr="00BE4096">
        <w:rPr>
          <w:sz w:val="19"/>
          <w:szCs w:val="19"/>
        </w:rPr>
        <w:t>od</w:t>
      </w:r>
      <w:proofErr w:type="gramEnd"/>
      <w:r w:rsidRPr="00BE4096">
        <w:rPr>
          <w:sz w:val="19"/>
          <w:szCs w:val="19"/>
        </w:rPr>
        <w:t xml:space="preserve"> 1 do 26 let. </w:t>
      </w:r>
      <w:proofErr w:type="spellStart"/>
      <w:proofErr w:type="gramStart"/>
      <w:r w:rsidRPr="00BE4096">
        <w:rPr>
          <w:sz w:val="19"/>
          <w:szCs w:val="19"/>
        </w:rPr>
        <w:t>Základním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cílem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tohoto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programu</w:t>
      </w:r>
      <w:proofErr w:type="spellEnd"/>
      <w:r w:rsidRPr="00BE4096">
        <w:rPr>
          <w:sz w:val="19"/>
          <w:szCs w:val="19"/>
        </w:rPr>
        <w:t> je </w:t>
      </w:r>
      <w:proofErr w:type="spellStart"/>
      <w:r w:rsidRPr="00BE4096">
        <w:rPr>
          <w:sz w:val="19"/>
          <w:szCs w:val="19"/>
        </w:rPr>
        <w:t>vedení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účastníků</w:t>
      </w:r>
      <w:proofErr w:type="spellEnd"/>
      <w:r w:rsidRPr="00BE4096">
        <w:rPr>
          <w:sz w:val="19"/>
          <w:szCs w:val="19"/>
        </w:rPr>
        <w:t xml:space="preserve"> k </w:t>
      </w:r>
      <w:proofErr w:type="spellStart"/>
      <w:r w:rsidRPr="00BE4096">
        <w:rPr>
          <w:sz w:val="19"/>
          <w:szCs w:val="19"/>
        </w:rPr>
        <w:t>pravidelné</w:t>
      </w:r>
      <w:proofErr w:type="spellEnd"/>
      <w:r w:rsidRPr="00BE4096">
        <w:rPr>
          <w:sz w:val="19"/>
          <w:szCs w:val="19"/>
        </w:rPr>
        <w:t xml:space="preserve"> a </w:t>
      </w:r>
      <w:proofErr w:type="spellStart"/>
      <w:r w:rsidRPr="00BE4096">
        <w:rPr>
          <w:sz w:val="19"/>
          <w:szCs w:val="19"/>
        </w:rPr>
        <w:t>systematické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činnosti</w:t>
      </w:r>
      <w:proofErr w:type="spellEnd"/>
      <w:r w:rsidRPr="00BE4096">
        <w:rPr>
          <w:sz w:val="19"/>
          <w:szCs w:val="19"/>
        </w:rPr>
        <w:t>, </w:t>
      </w:r>
      <w:proofErr w:type="spellStart"/>
      <w:r w:rsidRPr="00BE4096">
        <w:rPr>
          <w:sz w:val="19"/>
          <w:szCs w:val="19"/>
        </w:rPr>
        <w:t>rozvíjení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dovedností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týmové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spolupráci</w:t>
      </w:r>
      <w:proofErr w:type="spellEnd"/>
      <w:r w:rsidRPr="00BE4096">
        <w:rPr>
          <w:sz w:val="19"/>
          <w:szCs w:val="19"/>
        </w:rPr>
        <w:t xml:space="preserve">, </w:t>
      </w:r>
      <w:proofErr w:type="spellStart"/>
      <w:r w:rsidRPr="00BE4096">
        <w:rPr>
          <w:sz w:val="19"/>
          <w:szCs w:val="19"/>
        </w:rPr>
        <w:t>toleranci</w:t>
      </w:r>
      <w:proofErr w:type="spellEnd"/>
      <w:r w:rsidRPr="00BE4096">
        <w:rPr>
          <w:sz w:val="19"/>
          <w:szCs w:val="19"/>
        </w:rPr>
        <w:t xml:space="preserve"> a </w:t>
      </w:r>
      <w:proofErr w:type="spellStart"/>
      <w:r w:rsidRPr="00BE4096">
        <w:rPr>
          <w:sz w:val="19"/>
          <w:szCs w:val="19"/>
        </w:rPr>
        <w:t>vzájemným</w:t>
      </w:r>
      <w:proofErr w:type="spellEnd"/>
      <w:r w:rsidRPr="00BE4096">
        <w:rPr>
          <w:sz w:val="19"/>
          <w:szCs w:val="19"/>
        </w:rPr>
        <w:t> </w:t>
      </w:r>
      <w:proofErr w:type="spellStart"/>
      <w:r w:rsidRPr="00BE4096">
        <w:rPr>
          <w:sz w:val="19"/>
          <w:szCs w:val="19"/>
        </w:rPr>
        <w:t>přátelským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vztahům</w:t>
      </w:r>
      <w:proofErr w:type="spellEnd"/>
      <w:r w:rsidRPr="00BE4096">
        <w:rPr>
          <w:sz w:val="19"/>
          <w:szCs w:val="19"/>
        </w:rPr>
        <w:t>.</w:t>
      </w:r>
      <w:proofErr w:type="gramEnd"/>
      <w:r w:rsidRPr="00BE4096">
        <w:rPr>
          <w:sz w:val="19"/>
          <w:szCs w:val="19"/>
        </w:rPr>
        <w:br/>
      </w:r>
      <w:proofErr w:type="spellStart"/>
      <w:r w:rsidRPr="00BE4096">
        <w:rPr>
          <w:sz w:val="19"/>
          <w:szCs w:val="19"/>
        </w:rPr>
        <w:t>Kroužky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navštívilo</w:t>
      </w:r>
      <w:proofErr w:type="spellEnd"/>
      <w:r w:rsidRPr="00BE4096">
        <w:rPr>
          <w:sz w:val="19"/>
          <w:szCs w:val="19"/>
        </w:rPr>
        <w:t xml:space="preserve"> </w:t>
      </w:r>
      <w:r w:rsidRPr="00BE4096">
        <w:rPr>
          <w:b/>
          <w:bCs/>
          <w:sz w:val="19"/>
          <w:szCs w:val="19"/>
        </w:rPr>
        <w:t xml:space="preserve">437 </w:t>
      </w:r>
      <w:proofErr w:type="spellStart"/>
      <w:r w:rsidRPr="00BE4096">
        <w:rPr>
          <w:b/>
          <w:bCs/>
          <w:sz w:val="19"/>
          <w:szCs w:val="19"/>
        </w:rPr>
        <w:t>různých</w:t>
      </w:r>
      <w:proofErr w:type="spellEnd"/>
      <w:r w:rsidRPr="00BE4096">
        <w:rPr>
          <w:b/>
          <w:bCs/>
          <w:sz w:val="19"/>
          <w:szCs w:val="19"/>
        </w:rPr>
        <w:t xml:space="preserve"> </w:t>
      </w:r>
      <w:proofErr w:type="spellStart"/>
      <w:r w:rsidRPr="00BE4096">
        <w:rPr>
          <w:b/>
          <w:bCs/>
          <w:sz w:val="19"/>
          <w:szCs w:val="19"/>
        </w:rPr>
        <w:t>účastníků</w:t>
      </w:r>
      <w:proofErr w:type="spellEnd"/>
      <w:r w:rsidRPr="00BE4096">
        <w:rPr>
          <w:sz w:val="19"/>
          <w:szCs w:val="19"/>
        </w:rPr>
        <w:t xml:space="preserve"> v </w:t>
      </w:r>
      <w:r w:rsidRPr="00BE4096">
        <w:rPr>
          <w:b/>
          <w:bCs/>
          <w:sz w:val="19"/>
          <w:szCs w:val="19"/>
        </w:rPr>
        <w:t xml:space="preserve">89 </w:t>
      </w:r>
      <w:r w:rsidRPr="00BE4096">
        <w:rPr>
          <w:sz w:val="19"/>
          <w:szCs w:val="19"/>
        </w:rPr>
        <w:t xml:space="preserve">(v 87) </w:t>
      </w:r>
      <w:proofErr w:type="spellStart"/>
      <w:r w:rsidRPr="00BE4096">
        <w:rPr>
          <w:b/>
          <w:bCs/>
          <w:sz w:val="19"/>
          <w:szCs w:val="19"/>
        </w:rPr>
        <w:t>zájmových</w:t>
      </w:r>
      <w:proofErr w:type="spellEnd"/>
      <w:r w:rsidRPr="00BE4096">
        <w:rPr>
          <w:b/>
          <w:bCs/>
          <w:sz w:val="19"/>
          <w:szCs w:val="19"/>
        </w:rPr>
        <w:t xml:space="preserve"> </w:t>
      </w:r>
      <w:proofErr w:type="spellStart"/>
      <w:r w:rsidRPr="00BE4096">
        <w:rPr>
          <w:b/>
          <w:bCs/>
          <w:sz w:val="19"/>
          <w:szCs w:val="19"/>
        </w:rPr>
        <w:t>útvarech</w:t>
      </w:r>
      <w:proofErr w:type="spellEnd"/>
      <w:r w:rsidRPr="00BE4096">
        <w:rPr>
          <w:sz w:val="19"/>
          <w:szCs w:val="19"/>
        </w:rPr>
        <w:t xml:space="preserve"> v </w:t>
      </w:r>
      <w:proofErr w:type="spellStart"/>
      <w:r w:rsidRPr="00BE4096">
        <w:rPr>
          <w:sz w:val="19"/>
          <w:szCs w:val="19"/>
        </w:rPr>
        <w:t>prvním</w:t>
      </w:r>
      <w:proofErr w:type="spellEnd"/>
      <w:r w:rsidRPr="00BE4096">
        <w:rPr>
          <w:sz w:val="19"/>
          <w:szCs w:val="19"/>
        </w:rPr>
        <w:t xml:space="preserve"> (v </w:t>
      </w:r>
      <w:proofErr w:type="spellStart"/>
      <w:r w:rsidRPr="00BE4096">
        <w:rPr>
          <w:sz w:val="19"/>
          <w:szCs w:val="19"/>
        </w:rPr>
        <w:t>druhém</w:t>
      </w:r>
      <w:proofErr w:type="spellEnd"/>
      <w:r w:rsidRPr="00BE4096">
        <w:rPr>
          <w:sz w:val="19"/>
          <w:szCs w:val="19"/>
        </w:rPr>
        <w:t xml:space="preserve">) </w:t>
      </w:r>
      <w:proofErr w:type="spellStart"/>
      <w:r w:rsidRPr="00BE4096">
        <w:rPr>
          <w:sz w:val="19"/>
          <w:szCs w:val="19"/>
        </w:rPr>
        <w:t>pololetí</w:t>
      </w:r>
      <w:proofErr w:type="spellEnd"/>
      <w:r w:rsidRPr="00BE4096">
        <w:rPr>
          <w:sz w:val="19"/>
          <w:szCs w:val="19"/>
        </w:rPr>
        <w:t xml:space="preserve"> – z </w:t>
      </w:r>
      <w:proofErr w:type="spellStart"/>
      <w:r w:rsidRPr="00BE4096">
        <w:rPr>
          <w:sz w:val="19"/>
          <w:szCs w:val="19"/>
        </w:rPr>
        <w:t>toho</w:t>
      </w:r>
      <w:proofErr w:type="spellEnd"/>
      <w:r w:rsidRPr="00BE4096">
        <w:rPr>
          <w:sz w:val="19"/>
          <w:szCs w:val="19"/>
        </w:rPr>
        <w:t xml:space="preserve"> 3 </w:t>
      </w:r>
      <w:proofErr w:type="spellStart"/>
      <w:r w:rsidRPr="00BE4096">
        <w:rPr>
          <w:sz w:val="19"/>
          <w:szCs w:val="19"/>
        </w:rPr>
        <w:t>zájmové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útvary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probíhaly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na</w:t>
      </w:r>
      <w:proofErr w:type="spellEnd"/>
      <w:r w:rsidRPr="00BE4096">
        <w:rPr>
          <w:sz w:val="19"/>
          <w:szCs w:val="19"/>
        </w:rPr>
        <w:t xml:space="preserve"> </w:t>
      </w:r>
      <w:r w:rsidRPr="00BE4096">
        <w:rPr>
          <w:b/>
          <w:bCs/>
          <w:sz w:val="19"/>
          <w:szCs w:val="19"/>
        </w:rPr>
        <w:t xml:space="preserve">ZŠ </w:t>
      </w:r>
      <w:proofErr w:type="spellStart"/>
      <w:r w:rsidRPr="00BE4096">
        <w:rPr>
          <w:b/>
          <w:bCs/>
          <w:sz w:val="19"/>
          <w:szCs w:val="19"/>
        </w:rPr>
        <w:t>Přemysla</w:t>
      </w:r>
      <w:proofErr w:type="spellEnd"/>
      <w:r w:rsidRPr="00BE4096">
        <w:rPr>
          <w:b/>
          <w:bCs/>
          <w:sz w:val="19"/>
          <w:szCs w:val="19"/>
        </w:rPr>
        <w:t xml:space="preserve"> </w:t>
      </w:r>
      <w:proofErr w:type="spellStart"/>
      <w:r w:rsidRPr="00BE4096">
        <w:rPr>
          <w:b/>
          <w:bCs/>
          <w:sz w:val="19"/>
          <w:szCs w:val="19"/>
        </w:rPr>
        <w:t>Pittra</w:t>
      </w:r>
      <w:proofErr w:type="spellEnd"/>
      <w:r w:rsidRPr="00BE4096">
        <w:rPr>
          <w:sz w:val="19"/>
          <w:szCs w:val="19"/>
        </w:rPr>
        <w:t xml:space="preserve"> v </w:t>
      </w:r>
      <w:proofErr w:type="spellStart"/>
      <w:r w:rsidRPr="00BE4096">
        <w:rPr>
          <w:sz w:val="19"/>
          <w:szCs w:val="19"/>
        </w:rPr>
        <w:t>Přívoze</w:t>
      </w:r>
      <w:proofErr w:type="spellEnd"/>
      <w:r w:rsidRPr="00BE4096">
        <w:rPr>
          <w:sz w:val="19"/>
          <w:szCs w:val="19"/>
        </w:rPr>
        <w:t xml:space="preserve"> a</w:t>
      </w:r>
      <w:r w:rsidRPr="00BE4096">
        <w:rPr>
          <w:b/>
          <w:sz w:val="19"/>
          <w:szCs w:val="19"/>
        </w:rPr>
        <w:t xml:space="preserve"> 7 </w:t>
      </w:r>
      <w:r w:rsidR="00BE4096" w:rsidRPr="00BE4096">
        <w:rPr>
          <w:b/>
          <w:sz w:val="19"/>
          <w:szCs w:val="19"/>
        </w:rPr>
        <w:t xml:space="preserve">v </w:t>
      </w:r>
      <w:proofErr w:type="spellStart"/>
      <w:r w:rsidR="00BE4096" w:rsidRPr="00BE4096">
        <w:rPr>
          <w:b/>
          <w:sz w:val="19"/>
          <w:szCs w:val="19"/>
        </w:rPr>
        <w:t>bytovém</w:t>
      </w:r>
      <w:proofErr w:type="spellEnd"/>
      <w:r w:rsidR="00BE4096" w:rsidRPr="00BE4096">
        <w:rPr>
          <w:b/>
          <w:sz w:val="19"/>
          <w:szCs w:val="19"/>
        </w:rPr>
        <w:t xml:space="preserve"> </w:t>
      </w:r>
      <w:proofErr w:type="spellStart"/>
      <w:r w:rsidR="00BE4096" w:rsidRPr="00BE4096">
        <w:rPr>
          <w:b/>
          <w:sz w:val="19"/>
          <w:szCs w:val="19"/>
        </w:rPr>
        <w:t>domě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b/>
          <w:bCs/>
          <w:sz w:val="19"/>
          <w:szCs w:val="19"/>
        </w:rPr>
        <w:t>Soiva</w:t>
      </w:r>
      <w:proofErr w:type="spellEnd"/>
      <w:r w:rsidRPr="00BE4096">
        <w:rPr>
          <w:sz w:val="19"/>
          <w:szCs w:val="19"/>
        </w:rPr>
        <w:t xml:space="preserve"> v </w:t>
      </w:r>
      <w:proofErr w:type="spellStart"/>
      <w:r w:rsidRPr="00BE4096">
        <w:rPr>
          <w:sz w:val="19"/>
          <w:szCs w:val="19"/>
        </w:rPr>
        <w:t>Ostravě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Zábřehu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na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proofErr w:type="gramStart"/>
      <w:r w:rsidR="00BE4096">
        <w:rPr>
          <w:sz w:val="19"/>
          <w:szCs w:val="19"/>
        </w:rPr>
        <w:t>ulici</w:t>
      </w:r>
      <w:proofErr w:type="spellEnd"/>
      <w:r w:rsidR="00BE4096">
        <w:rPr>
          <w:sz w:val="19"/>
          <w:szCs w:val="19"/>
        </w:rPr>
        <w:t xml:space="preserve">  </w:t>
      </w:r>
      <w:proofErr w:type="spellStart"/>
      <w:r w:rsidR="00BE4096">
        <w:rPr>
          <w:sz w:val="19"/>
          <w:szCs w:val="19"/>
        </w:rPr>
        <w:t>Hulvácká</w:t>
      </w:r>
      <w:proofErr w:type="spellEnd"/>
      <w:proofErr w:type="gramEnd"/>
      <w:r w:rsidRPr="00BE4096">
        <w:rPr>
          <w:sz w:val="19"/>
          <w:szCs w:val="19"/>
        </w:rPr>
        <w:t xml:space="preserve">. </w:t>
      </w:r>
      <w:proofErr w:type="spellStart"/>
      <w:r w:rsidRPr="00BE4096">
        <w:rPr>
          <w:sz w:val="19"/>
          <w:szCs w:val="19"/>
        </w:rPr>
        <w:t>Většina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přihlášených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docházela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proofErr w:type="gramStart"/>
      <w:r w:rsidRPr="00BE4096">
        <w:rPr>
          <w:sz w:val="19"/>
          <w:szCs w:val="19"/>
        </w:rPr>
        <w:t>na</w:t>
      </w:r>
      <w:proofErr w:type="spellEnd"/>
      <w:proofErr w:type="gram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více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kroužků</w:t>
      </w:r>
      <w:proofErr w:type="spellEnd"/>
      <w:r w:rsidRPr="00BE4096">
        <w:rPr>
          <w:sz w:val="19"/>
          <w:szCs w:val="19"/>
        </w:rPr>
        <w:t xml:space="preserve"> v </w:t>
      </w:r>
      <w:proofErr w:type="spellStart"/>
      <w:r w:rsidRPr="00BE4096">
        <w:rPr>
          <w:sz w:val="19"/>
          <w:szCs w:val="19"/>
        </w:rPr>
        <w:t>týdnu</w:t>
      </w:r>
      <w:proofErr w:type="spellEnd"/>
      <w:r w:rsidRPr="00BE4096">
        <w:rPr>
          <w:sz w:val="19"/>
          <w:szCs w:val="19"/>
        </w:rPr>
        <w:t>.</w:t>
      </w:r>
      <w:r w:rsidRPr="00BE4096">
        <w:rPr>
          <w:sz w:val="19"/>
          <w:szCs w:val="19"/>
        </w:rPr>
        <w:br/>
      </w:r>
      <w:proofErr w:type="spellStart"/>
      <w:r w:rsidRPr="00BE4096">
        <w:rPr>
          <w:sz w:val="19"/>
          <w:szCs w:val="19"/>
        </w:rPr>
        <w:t>Ve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školním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roce</w:t>
      </w:r>
      <w:proofErr w:type="spellEnd"/>
      <w:r w:rsidRPr="00BE4096">
        <w:rPr>
          <w:sz w:val="19"/>
          <w:szCs w:val="19"/>
        </w:rPr>
        <w:t xml:space="preserve"> </w:t>
      </w:r>
      <w:r w:rsidRPr="00BE4096">
        <w:rPr>
          <w:b/>
          <w:bCs/>
          <w:sz w:val="19"/>
          <w:szCs w:val="19"/>
        </w:rPr>
        <w:t>2023/24</w:t>
      </w:r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probíhaly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tyto</w:t>
      </w:r>
      <w:proofErr w:type="spellEnd"/>
      <w:r w:rsidRPr="00BE4096">
        <w:rPr>
          <w:sz w:val="19"/>
          <w:szCs w:val="19"/>
        </w:rPr>
        <w:t xml:space="preserve"> </w:t>
      </w:r>
      <w:proofErr w:type="spellStart"/>
      <w:r w:rsidRPr="00BE4096">
        <w:rPr>
          <w:sz w:val="19"/>
          <w:szCs w:val="19"/>
        </w:rPr>
        <w:t>kroužky</w:t>
      </w:r>
      <w:proofErr w:type="spellEnd"/>
      <w:r w:rsidRPr="00BE4096">
        <w:rPr>
          <w:sz w:val="19"/>
          <w:szCs w:val="19"/>
        </w:rPr>
        <w:t xml:space="preserve">: </w:t>
      </w:r>
      <w:r w:rsidRPr="00BE4096">
        <w:rPr>
          <w:i/>
          <w:iCs/>
          <w:sz w:val="19"/>
          <w:szCs w:val="19"/>
        </w:rPr>
        <w:t xml:space="preserve">3D </w:t>
      </w:r>
      <w:proofErr w:type="spellStart"/>
      <w:r w:rsidRPr="00BE4096">
        <w:rPr>
          <w:i/>
          <w:iCs/>
          <w:sz w:val="19"/>
          <w:szCs w:val="19"/>
        </w:rPr>
        <w:t>tisk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Bubnování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Buchtík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Cvičení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Cyklokroužek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Deskovky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Dílna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Divadlo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Elektro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Florbal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Fotbal</w:t>
      </w:r>
      <w:proofErr w:type="spellEnd"/>
      <w:r w:rsidRPr="00BE4096">
        <w:rPr>
          <w:i/>
          <w:iCs/>
          <w:sz w:val="19"/>
          <w:szCs w:val="19"/>
        </w:rPr>
        <w:t xml:space="preserve">, Freestyle, </w:t>
      </w:r>
      <w:proofErr w:type="spellStart"/>
      <w:r w:rsidRPr="00BE4096">
        <w:rPr>
          <w:i/>
          <w:iCs/>
          <w:sz w:val="19"/>
          <w:szCs w:val="19"/>
        </w:rPr>
        <w:t>Holky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Hraní</w:t>
      </w:r>
      <w:proofErr w:type="spellEnd"/>
      <w:r w:rsidRPr="00BE4096">
        <w:rPr>
          <w:i/>
          <w:iCs/>
          <w:sz w:val="19"/>
          <w:szCs w:val="19"/>
        </w:rPr>
        <w:t xml:space="preserve"> s </w:t>
      </w:r>
      <w:proofErr w:type="spellStart"/>
      <w:r w:rsidRPr="00BE4096">
        <w:rPr>
          <w:i/>
          <w:iCs/>
          <w:sz w:val="19"/>
          <w:szCs w:val="19"/>
        </w:rPr>
        <w:t>batolaty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Chytrý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kvíz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Jekhetane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Klavír</w:t>
      </w:r>
      <w:proofErr w:type="spellEnd"/>
      <w:r w:rsidRPr="00BE4096">
        <w:rPr>
          <w:i/>
          <w:iCs/>
          <w:sz w:val="19"/>
          <w:szCs w:val="19"/>
        </w:rPr>
        <w:t xml:space="preserve">, Kola, </w:t>
      </w:r>
      <w:proofErr w:type="spellStart"/>
      <w:r w:rsidRPr="00BE4096">
        <w:rPr>
          <w:i/>
          <w:iCs/>
          <w:sz w:val="19"/>
          <w:szCs w:val="19"/>
        </w:rPr>
        <w:t>Kuchtík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Míčové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hry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Ministranti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Miniturnaje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Mládež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Modelář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Monteklubík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Náboženství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Pohybovky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Romské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tance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Schola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Spolčo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Sportovky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Stěna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Stolní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tenis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Šití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Šprtec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Vybíjená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Výtvarka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Zpívanda</w:t>
      </w:r>
      <w:proofErr w:type="spellEnd"/>
      <w:r w:rsidRPr="00BE4096">
        <w:rPr>
          <w:i/>
          <w:iCs/>
          <w:sz w:val="19"/>
          <w:szCs w:val="19"/>
        </w:rPr>
        <w:t xml:space="preserve"> a </w:t>
      </w:r>
      <w:proofErr w:type="spellStart"/>
      <w:r w:rsidRPr="00BE4096">
        <w:rPr>
          <w:i/>
          <w:iCs/>
          <w:sz w:val="19"/>
          <w:szCs w:val="19"/>
        </w:rPr>
        <w:t>Zpívání</w:t>
      </w:r>
      <w:proofErr w:type="spellEnd"/>
      <w:r w:rsidRPr="00BE4096">
        <w:rPr>
          <w:i/>
          <w:iCs/>
          <w:sz w:val="19"/>
          <w:szCs w:val="19"/>
        </w:rPr>
        <w:t xml:space="preserve">. </w:t>
      </w:r>
      <w:proofErr w:type="spellStart"/>
      <w:r w:rsidRPr="00BE4096">
        <w:rPr>
          <w:i/>
          <w:iCs/>
          <w:sz w:val="19"/>
          <w:szCs w:val="19"/>
        </w:rPr>
        <w:t>Dále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Rukodělný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kroužek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Sportovní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kroužek</w:t>
      </w:r>
      <w:proofErr w:type="spellEnd"/>
      <w:r w:rsidRPr="00BE4096">
        <w:rPr>
          <w:i/>
          <w:iCs/>
          <w:sz w:val="19"/>
          <w:szCs w:val="19"/>
        </w:rPr>
        <w:t xml:space="preserve"> a </w:t>
      </w:r>
      <w:proofErr w:type="spellStart"/>
      <w:r w:rsidRPr="00BE4096">
        <w:rPr>
          <w:i/>
          <w:iCs/>
          <w:sz w:val="19"/>
          <w:szCs w:val="19"/>
        </w:rPr>
        <w:t>Tanečně-pohybové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kroužek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proofErr w:type="gramStart"/>
      <w:r w:rsidRPr="00BE4096">
        <w:rPr>
          <w:i/>
          <w:iCs/>
          <w:sz w:val="19"/>
          <w:szCs w:val="19"/>
        </w:rPr>
        <w:t>na</w:t>
      </w:r>
      <w:proofErr w:type="spellEnd"/>
      <w:proofErr w:type="gramEnd"/>
      <w:r w:rsidRPr="00BE4096">
        <w:rPr>
          <w:i/>
          <w:iCs/>
          <w:sz w:val="19"/>
          <w:szCs w:val="19"/>
        </w:rPr>
        <w:t xml:space="preserve"> ZŠ </w:t>
      </w:r>
      <w:proofErr w:type="spellStart"/>
      <w:r w:rsidRPr="00BE4096">
        <w:rPr>
          <w:i/>
          <w:iCs/>
          <w:sz w:val="19"/>
          <w:szCs w:val="19"/>
        </w:rPr>
        <w:t>Pittrova</w:t>
      </w:r>
      <w:proofErr w:type="spellEnd"/>
      <w:r w:rsidRPr="00BE4096">
        <w:rPr>
          <w:i/>
          <w:iCs/>
          <w:sz w:val="19"/>
          <w:szCs w:val="19"/>
        </w:rPr>
        <w:t xml:space="preserve"> a Montessori, </w:t>
      </w:r>
      <w:proofErr w:type="spellStart"/>
      <w:r w:rsidRPr="00BE4096">
        <w:rPr>
          <w:i/>
          <w:iCs/>
          <w:sz w:val="19"/>
          <w:szCs w:val="19"/>
        </w:rPr>
        <w:t>Mušketýři</w:t>
      </w:r>
      <w:proofErr w:type="spellEnd"/>
      <w:r w:rsidRPr="00BE4096">
        <w:rPr>
          <w:i/>
          <w:iCs/>
          <w:sz w:val="19"/>
          <w:szCs w:val="19"/>
        </w:rPr>
        <w:t xml:space="preserve">, </w:t>
      </w:r>
      <w:proofErr w:type="spellStart"/>
      <w:r w:rsidRPr="00BE4096">
        <w:rPr>
          <w:i/>
          <w:iCs/>
          <w:sz w:val="19"/>
          <w:szCs w:val="19"/>
        </w:rPr>
        <w:t>Stolní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tenis</w:t>
      </w:r>
      <w:proofErr w:type="spellEnd"/>
      <w:r w:rsidRPr="00BE4096">
        <w:rPr>
          <w:i/>
          <w:iCs/>
          <w:sz w:val="19"/>
          <w:szCs w:val="19"/>
        </w:rPr>
        <w:t xml:space="preserve"> a </w:t>
      </w:r>
      <w:proofErr w:type="spellStart"/>
      <w:r w:rsidRPr="00BE4096">
        <w:rPr>
          <w:i/>
          <w:iCs/>
          <w:sz w:val="19"/>
          <w:szCs w:val="19"/>
        </w:rPr>
        <w:t>TaH</w:t>
      </w:r>
      <w:proofErr w:type="spellEnd"/>
      <w:r w:rsidRPr="00BE4096">
        <w:rPr>
          <w:i/>
          <w:iCs/>
          <w:sz w:val="19"/>
          <w:szCs w:val="19"/>
        </w:rPr>
        <w:t xml:space="preserve"> (</w:t>
      </w:r>
      <w:proofErr w:type="spellStart"/>
      <w:r w:rsidRPr="00BE4096">
        <w:rPr>
          <w:i/>
          <w:iCs/>
          <w:sz w:val="19"/>
          <w:szCs w:val="19"/>
        </w:rPr>
        <w:t>Tvoříme</w:t>
      </w:r>
      <w:proofErr w:type="spellEnd"/>
      <w:r w:rsidRPr="00BE4096">
        <w:rPr>
          <w:i/>
          <w:iCs/>
          <w:sz w:val="19"/>
          <w:szCs w:val="19"/>
        </w:rPr>
        <w:t xml:space="preserve"> a </w:t>
      </w:r>
      <w:proofErr w:type="spellStart"/>
      <w:r w:rsidRPr="00BE4096">
        <w:rPr>
          <w:i/>
          <w:iCs/>
          <w:sz w:val="19"/>
          <w:szCs w:val="19"/>
        </w:rPr>
        <w:t>hrajeme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si</w:t>
      </w:r>
      <w:proofErr w:type="spellEnd"/>
      <w:r w:rsidRPr="00BE4096">
        <w:rPr>
          <w:i/>
          <w:iCs/>
          <w:sz w:val="19"/>
          <w:szCs w:val="19"/>
        </w:rPr>
        <w:t xml:space="preserve">) </w:t>
      </w:r>
      <w:proofErr w:type="spellStart"/>
      <w:r w:rsidRPr="00BE4096">
        <w:rPr>
          <w:i/>
          <w:iCs/>
          <w:sz w:val="19"/>
          <w:szCs w:val="19"/>
        </w:rPr>
        <w:t>na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ubytovně</w:t>
      </w:r>
      <w:proofErr w:type="spellEnd"/>
      <w:r w:rsidRPr="00BE4096">
        <w:rPr>
          <w:i/>
          <w:iCs/>
          <w:sz w:val="19"/>
          <w:szCs w:val="19"/>
        </w:rPr>
        <w:t xml:space="preserve"> </w:t>
      </w:r>
      <w:proofErr w:type="spellStart"/>
      <w:r w:rsidRPr="00BE4096">
        <w:rPr>
          <w:i/>
          <w:iCs/>
          <w:sz w:val="19"/>
          <w:szCs w:val="19"/>
        </w:rPr>
        <w:t>Soiva</w:t>
      </w:r>
      <w:proofErr w:type="spellEnd"/>
      <w:r w:rsidRPr="00BE4096">
        <w:rPr>
          <w:i/>
          <w:iCs/>
          <w:sz w:val="19"/>
          <w:szCs w:val="19"/>
        </w:rPr>
        <w:t>.</w:t>
      </w:r>
    </w:p>
    <w:p w:rsidR="009F4342" w:rsidRDefault="009F4342" w:rsidP="00BE4096">
      <w:pPr>
        <w:spacing w:after="0" w:line="240" w:lineRule="atLeast"/>
        <w:rPr>
          <w:b/>
          <w:bCs/>
          <w:color w:val="1F497D"/>
          <w:sz w:val="19"/>
          <w:szCs w:val="19"/>
        </w:rPr>
      </w:pPr>
    </w:p>
    <w:p w:rsidR="009F4342" w:rsidRPr="00BE4096" w:rsidRDefault="00EF7F01" w:rsidP="00BE4096">
      <w:pPr>
        <w:spacing w:after="0"/>
        <w:jc w:val="both"/>
        <w:rPr>
          <w:rFonts w:ascii="Times New Roman" w:hAnsi="Times New Roman"/>
          <w:i/>
          <w:iCs/>
          <w:sz w:val="19"/>
          <w:szCs w:val="19"/>
        </w:rPr>
      </w:pPr>
      <w:r w:rsidRPr="00BE4096">
        <w:rPr>
          <w:rFonts w:ascii="Times New Roman" w:hAnsi="Times New Roman"/>
          <w:b/>
          <w:bCs/>
          <w:color w:val="1F497D"/>
          <w:sz w:val="19"/>
          <w:szCs w:val="19"/>
        </w:rPr>
        <w:t>ORATOŘ NA UBYTOVNĚ</w:t>
      </w:r>
      <w:r w:rsidRPr="00BE4096"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– Program pokračoval již sedmý rok </w:t>
      </w:r>
      <w:r w:rsidRPr="00BE4096">
        <w:rPr>
          <w:rFonts w:ascii="Times New Roman" w:hAnsi="Times New Roman"/>
          <w:b/>
          <w:bCs/>
          <w:color w:val="000000"/>
          <w:sz w:val="19"/>
          <w:szCs w:val="19"/>
        </w:rPr>
        <w:t>v bytovém domě Hulvácká v Ostravě-Zábřehu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. V pronajatých klubovnách jsme připravovali program pro tři věkové kategorie. Pro nejmenší děti od 3 do 5 let byly realizovány dvakrát týdně dopolední výjezdy, do kterých bylo zaregistrováno 39 účastníků z toho 11 matek, celkový počet návštěv byl </w:t>
      </w:r>
      <w:r w:rsidRPr="00BE4096">
        <w:rPr>
          <w:rFonts w:ascii="Times New Roman" w:hAnsi="Times New Roman"/>
          <w:b/>
          <w:color w:val="000000"/>
          <w:sz w:val="19"/>
          <w:szCs w:val="19"/>
        </w:rPr>
        <w:t>575 účastí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. Předškolní děti, které mají povinné předškolní vzdělávání, a žáci 1. a 2. třídy se setkávali společně jedenkrát týdně v odpoledních hodinách, kde bylo zaregistrováno 46 účastníků, celkový počet byl </w:t>
      </w:r>
      <w:r w:rsidRPr="00BE4096">
        <w:rPr>
          <w:rFonts w:ascii="Times New Roman" w:hAnsi="Times New Roman"/>
          <w:b/>
          <w:color w:val="000000"/>
          <w:sz w:val="19"/>
          <w:szCs w:val="19"/>
        </w:rPr>
        <w:t>342 účastí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. Pro děti od 3. do 9. třídy byl připraven úterní klub pro mladší, středeční klub pro mládež včetně stolního tenisu a pro starší chlapce program Mušketýři, kde bylo zaregistrováno 59 účastníků, celkový počet byl </w:t>
      </w:r>
      <w:r w:rsidRPr="00BE4096">
        <w:rPr>
          <w:rFonts w:ascii="Times New Roman" w:hAnsi="Times New Roman"/>
          <w:b/>
          <w:color w:val="000000"/>
          <w:sz w:val="19"/>
          <w:szCs w:val="19"/>
        </w:rPr>
        <w:t>923 účastí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. Celkový počet účastí na programu Oratoř na ubytovně bylo </w:t>
      </w:r>
      <w:r w:rsidRPr="00BE4096">
        <w:rPr>
          <w:rFonts w:ascii="Times New Roman" w:hAnsi="Times New Roman"/>
          <w:b/>
          <w:color w:val="000000"/>
          <w:sz w:val="19"/>
          <w:szCs w:val="19"/>
        </w:rPr>
        <w:t>1840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. Kromě pravidelných výjezdů jsme pro děti organizovali také návštěvy střediska Don </w:t>
      </w:r>
      <w:proofErr w:type="spellStart"/>
      <w:r w:rsidRPr="00BE4096">
        <w:rPr>
          <w:rFonts w:ascii="Times New Roman" w:hAnsi="Times New Roman"/>
          <w:color w:val="000000"/>
          <w:sz w:val="19"/>
          <w:szCs w:val="19"/>
        </w:rPr>
        <w:t>Bosco</w:t>
      </w:r>
      <w:proofErr w:type="spellEnd"/>
      <w:r w:rsidRPr="00BE4096">
        <w:rPr>
          <w:rFonts w:ascii="Times New Roman" w:hAnsi="Times New Roman"/>
          <w:color w:val="000000"/>
          <w:sz w:val="19"/>
          <w:szCs w:val="19"/>
        </w:rPr>
        <w:t>, příměstské tábory, výlety a exkurze.</w:t>
      </w:r>
    </w:p>
    <w:p w:rsidR="009F4342" w:rsidRDefault="009F4342">
      <w:pPr>
        <w:rPr>
          <w:rFonts w:ascii="Times New Roman" w:hAnsi="Times New Roman"/>
          <w:i/>
          <w:iCs/>
          <w:sz w:val="19"/>
          <w:szCs w:val="19"/>
        </w:rPr>
      </w:pPr>
    </w:p>
    <w:p w:rsidR="009F4342" w:rsidRDefault="00EF7F01">
      <w:pPr>
        <w:pStyle w:val="CM2"/>
        <w:spacing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Cílem programu </w:t>
      </w:r>
      <w:r>
        <w:rPr>
          <w:rFonts w:ascii="Times New Roman" w:hAnsi="Times New Roman"/>
          <w:b/>
          <w:bCs/>
          <w:color w:val="00368A"/>
          <w:sz w:val="19"/>
          <w:szCs w:val="19"/>
        </w:rPr>
        <w:t>ANIMÁTOŘI</w:t>
      </w:r>
      <w:r>
        <w:rPr>
          <w:rFonts w:ascii="Times New Roman" w:hAnsi="Times New Roman"/>
          <w:color w:val="000000"/>
          <w:sz w:val="19"/>
          <w:szCs w:val="19"/>
        </w:rPr>
        <w:t xml:space="preserve"> je připravovat a zapojit mladé lidi do dobrovolnické služby ve středisku. V loňském roce se uskutečnily tři víkendové pobyty</w:t>
      </w:r>
      <w:r w:rsidR="00BE4096">
        <w:rPr>
          <w:rFonts w:ascii="Times New Roman" w:hAnsi="Times New Roman"/>
          <w:color w:val="000000"/>
          <w:sz w:val="19"/>
          <w:szCs w:val="19"/>
        </w:rPr>
        <w:t xml:space="preserve"> a </w:t>
      </w:r>
      <w:proofErr w:type="spellStart"/>
      <w:r w:rsidR="00BE4096">
        <w:rPr>
          <w:rFonts w:ascii="Times New Roman" w:hAnsi="Times New Roman"/>
          <w:color w:val="000000"/>
          <w:sz w:val="19"/>
          <w:szCs w:val="19"/>
        </w:rPr>
        <w:t>tmelovzdělávací</w:t>
      </w:r>
      <w:proofErr w:type="spellEnd"/>
      <w:r w:rsidR="00BE4096">
        <w:rPr>
          <w:rFonts w:ascii="Times New Roman" w:hAnsi="Times New Roman"/>
          <w:color w:val="000000"/>
          <w:sz w:val="19"/>
          <w:szCs w:val="19"/>
        </w:rPr>
        <w:t xml:space="preserve"> víkend pro táborové animátory a vedoucí</w:t>
      </w:r>
      <w:r>
        <w:rPr>
          <w:rFonts w:ascii="Times New Roman" w:hAnsi="Times New Roman"/>
          <w:color w:val="000000"/>
          <w:sz w:val="19"/>
          <w:szCs w:val="19"/>
        </w:rPr>
        <w:t xml:space="preserve">. Většina z celkového počtu </w:t>
      </w:r>
      <w:r w:rsidR="00BE4096">
        <w:rPr>
          <w:rFonts w:ascii="Times New Roman" w:hAnsi="Times New Roman"/>
          <w:b/>
          <w:color w:val="000000"/>
          <w:sz w:val="19"/>
          <w:szCs w:val="19"/>
        </w:rPr>
        <w:t>21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 animátorů </w:t>
      </w:r>
      <w:r>
        <w:rPr>
          <w:rFonts w:ascii="Times New Roman" w:hAnsi="Times New Roman"/>
          <w:color w:val="000000"/>
          <w:sz w:val="19"/>
          <w:szCs w:val="19"/>
        </w:rPr>
        <w:t>se podílela na přípravě a realizaci letních pobytových táborů.</w:t>
      </w:r>
    </w:p>
    <w:p w:rsidR="009F4342" w:rsidRDefault="009F4342">
      <w:pPr>
        <w:pStyle w:val="Default"/>
      </w:pPr>
    </w:p>
    <w:p w:rsidR="009F4342" w:rsidRDefault="00EF7F01" w:rsidP="00BE4096">
      <w:pPr>
        <w:spacing w:after="0" w:line="240" w:lineRule="atLeast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bCs/>
          <w:color w:val="00368A"/>
          <w:sz w:val="19"/>
          <w:szCs w:val="19"/>
        </w:rPr>
        <w:lastRenderedPageBreak/>
        <w:t xml:space="preserve">PRAKTIKANTI </w:t>
      </w:r>
      <w:r>
        <w:rPr>
          <w:rFonts w:ascii="Times New Roman" w:hAnsi="Times New Roman"/>
          <w:color w:val="000000"/>
          <w:sz w:val="19"/>
          <w:szCs w:val="19"/>
        </w:rPr>
        <w:t xml:space="preserve">– </w:t>
      </w:r>
      <w:r>
        <w:rPr>
          <w:rFonts w:ascii="Times New Roman" w:hAnsi="Times New Roman"/>
          <w:sz w:val="19"/>
          <w:szCs w:val="19"/>
        </w:rPr>
        <w:t xml:space="preserve">Naše školské zařízení je otevřeno praxi studentů středních, vyšších odborných i vysokých škol. Tato spolupráce je </w:t>
      </w:r>
      <w:proofErr w:type="spellStart"/>
      <w:r>
        <w:rPr>
          <w:rFonts w:ascii="Times New Roman" w:hAnsi="Times New Roman"/>
          <w:sz w:val="19"/>
          <w:szCs w:val="19"/>
        </w:rPr>
        <w:t>benefitující</w:t>
      </w:r>
      <w:proofErr w:type="spellEnd"/>
      <w:r>
        <w:rPr>
          <w:rFonts w:ascii="Times New Roman" w:hAnsi="Times New Roman"/>
          <w:sz w:val="19"/>
          <w:szCs w:val="19"/>
        </w:rPr>
        <w:t xml:space="preserve"> pro obě strany – praktikanti mají prostor ověřovat své teoretické znalosti a také zjistit, jak vypadá svět očima našich účastníků. Naopak účastníkům může setkání s praktikantem přinášet nové podněty, situace, zkušenosti a obecně jej seznámit s variabilitou, kterou život může přinášet.</w:t>
      </w:r>
    </w:p>
    <w:p w:rsidR="009F4342" w:rsidRDefault="00EF7F01" w:rsidP="00BE4096">
      <w:pPr>
        <w:spacing w:after="0" w:line="240" w:lineRule="atLeast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Dlouhodobě se podílíme na vzdělávání studentů Pedagogické fakulty Ostravské univerzity, Vyšší odborné školy sociální v Ostravě a vyšší odborné školy JABOK v Praze.  </w:t>
      </w:r>
    </w:p>
    <w:p w:rsidR="009F4342" w:rsidRDefault="00EF7F01" w:rsidP="00BE4096">
      <w:pPr>
        <w:spacing w:after="0" w:line="240" w:lineRule="atLeast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Ve školním roce 2023/2024 u nás absolvovalo svou praxi</w:t>
      </w:r>
      <w:r>
        <w:rPr>
          <w:rFonts w:ascii="Times New Roman" w:hAnsi="Times New Roman"/>
          <w:b/>
          <w:bCs/>
          <w:sz w:val="19"/>
          <w:szCs w:val="19"/>
        </w:rPr>
        <w:t xml:space="preserve"> 28 studentů.</w:t>
      </w:r>
      <w:r>
        <w:rPr>
          <w:rFonts w:ascii="Times New Roman" w:hAnsi="Times New Roman"/>
          <w:sz w:val="19"/>
          <w:szCs w:val="19"/>
        </w:rPr>
        <w:t xml:space="preserve"> V průběhu akce se zapojili do všech programů, které středisko nabízí, zejména pak do programu doučování, kroužky, oratoř na ubytovně a pobytové akce.</w:t>
      </w:r>
    </w:p>
    <w:p w:rsidR="009F4342" w:rsidRDefault="00EF7F01" w:rsidP="00BE4096">
      <w:pPr>
        <w:spacing w:after="0" w:line="240" w:lineRule="atLeast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Dále u nás v uplynulém roce uskutečnilo své praktické výstupy 14 studentů předmětu Pedagogika volného času a proběhlo celkem pět exkurzí pro studenty předškolní, mimoškolní a speciální pedagogiky.</w:t>
      </w:r>
    </w:p>
    <w:p w:rsidR="009F4342" w:rsidRDefault="009F4342">
      <w:pPr>
        <w:pStyle w:val="Default"/>
        <w:rPr>
          <w:rFonts w:ascii="Times New Roman" w:hAnsi="Times New Roman"/>
          <w:sz w:val="19"/>
          <w:szCs w:val="19"/>
        </w:rPr>
      </w:pPr>
    </w:p>
    <w:p w:rsidR="009F4342" w:rsidRDefault="009F4342">
      <w:pPr>
        <w:pStyle w:val="Default"/>
        <w:rPr>
          <w:rFonts w:ascii="Times New Roman" w:hAnsi="Times New Roman"/>
          <w:sz w:val="19"/>
          <w:szCs w:val="19"/>
        </w:rPr>
      </w:pPr>
    </w:p>
    <w:p w:rsidR="009F4342" w:rsidRDefault="00EF7F01">
      <w:pPr>
        <w:pStyle w:val="CM2"/>
        <w:spacing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368A"/>
          <w:sz w:val="19"/>
          <w:szCs w:val="19"/>
        </w:rPr>
        <w:t xml:space="preserve">POBYTOVÉ AKCE (tábory, víkendovky) </w:t>
      </w:r>
      <w:r>
        <w:rPr>
          <w:rFonts w:ascii="Times New Roman" w:hAnsi="Times New Roman"/>
          <w:color w:val="000000"/>
          <w:sz w:val="19"/>
          <w:szCs w:val="19"/>
        </w:rPr>
        <w:t>nabízely dětem výše zmíněných programů během všech školních prázdnin a o sobo</w:t>
      </w:r>
      <w:r>
        <w:rPr>
          <w:rFonts w:ascii="Times New Roman" w:hAnsi="Times New Roman"/>
          <w:color w:val="000000"/>
          <w:sz w:val="19"/>
          <w:szCs w:val="19"/>
        </w:rPr>
        <w:softHyphen/>
        <w:t xml:space="preserve">tách a nedělích užitečně strávený čas a přinášely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nové podněty v odlišném prostředí a příležitosti k navazování nových vzta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softHyphen/>
        <w:t>hů</w:t>
      </w:r>
      <w:r>
        <w:rPr>
          <w:rFonts w:ascii="Times New Roman" w:hAnsi="Times New Roman"/>
          <w:color w:val="000000"/>
          <w:sz w:val="19"/>
          <w:szCs w:val="19"/>
        </w:rPr>
        <w:t xml:space="preserve">. Středisko uskutečnilo celkem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43 pobytových </w:t>
      </w:r>
      <w:proofErr w:type="gramStart"/>
      <w:r>
        <w:rPr>
          <w:rFonts w:ascii="Times New Roman" w:hAnsi="Times New Roman"/>
          <w:b/>
          <w:bCs/>
          <w:color w:val="000000"/>
          <w:sz w:val="19"/>
          <w:szCs w:val="19"/>
        </w:rPr>
        <w:t>akcí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b/>
          <w:color w:val="000000"/>
          <w:sz w:val="19"/>
          <w:szCs w:val="19"/>
        </w:rPr>
        <w:t>s 744</w:t>
      </w:r>
      <w:proofErr w:type="gramEnd"/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účastníky.</w:t>
      </w:r>
      <w:r>
        <w:rPr>
          <w:rFonts w:ascii="Times New Roman" w:hAnsi="Times New Roman"/>
          <w:color w:val="000000"/>
          <w:sz w:val="19"/>
          <w:szCs w:val="19"/>
        </w:rPr>
        <w:t xml:space="preserve"> Uspořádali jsme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6 táborů na 5 a více dní</w:t>
      </w:r>
      <w:r>
        <w:rPr>
          <w:rFonts w:ascii="Times New Roman" w:hAnsi="Times New Roman"/>
          <w:color w:val="000000"/>
          <w:sz w:val="19"/>
          <w:szCs w:val="19"/>
        </w:rPr>
        <w:t xml:space="preserve">, kterých se zúčastnilo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169 účastníků</w:t>
      </w:r>
      <w:r>
        <w:rPr>
          <w:rFonts w:ascii="Times New Roman" w:hAnsi="Times New Roman"/>
          <w:color w:val="000000"/>
          <w:sz w:val="19"/>
          <w:szCs w:val="19"/>
        </w:rPr>
        <w:t xml:space="preserve">. Dále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30 pobytových akcí do čtyř dnů</w:t>
      </w:r>
      <w:r>
        <w:rPr>
          <w:rFonts w:ascii="Times New Roman" w:hAnsi="Times New Roman"/>
          <w:color w:val="000000"/>
          <w:sz w:val="19"/>
          <w:szCs w:val="19"/>
        </w:rPr>
        <w:t xml:space="preserve"> (především víkendové pobyty)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pro 465 účastníků</w:t>
      </w:r>
      <w:r>
        <w:rPr>
          <w:rFonts w:ascii="Times New Roman" w:hAnsi="Times New Roman"/>
          <w:color w:val="000000"/>
          <w:sz w:val="19"/>
          <w:szCs w:val="19"/>
        </w:rPr>
        <w:t xml:space="preserve"> a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7 příměstských táborů pro 110 dětí</w:t>
      </w:r>
      <w:r>
        <w:rPr>
          <w:rFonts w:ascii="Times New Roman" w:hAnsi="Times New Roman"/>
          <w:color w:val="000000"/>
          <w:sz w:val="19"/>
          <w:szCs w:val="19"/>
        </w:rPr>
        <w:t>. Většina pobytových akcí proběhla na naší základně „Na Kopečku“ v 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Hodoňovicích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(Baška), kam nejraději jezdíme, neboť je nejen dostupná a velká, ale poskytuje velké možnosti k různorodému trávení volného času a hlavně tam díky vhodné poloze domu nikoho nerušíme.  </w:t>
      </w:r>
    </w:p>
    <w:p w:rsidR="009F4342" w:rsidRDefault="00EF7F01">
      <w:pPr>
        <w:pStyle w:val="CM2"/>
        <w:spacing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</w:t>
      </w:r>
    </w:p>
    <w:p w:rsidR="009F4342" w:rsidRDefault="00EF7F01">
      <w:pPr>
        <w:pStyle w:val="CM1"/>
        <w:spacing w:after="377"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368A"/>
          <w:sz w:val="19"/>
          <w:szCs w:val="19"/>
        </w:rPr>
        <w:t>PŘÍLEŽITOSTNÉ AKCE (turnaje, soutěže, výlety, zápasy, návštěvy kulturních a sportovních akcí, besídky, akademie)</w:t>
      </w:r>
      <w:r>
        <w:rPr>
          <w:rFonts w:ascii="Times New Roman" w:hAnsi="Times New Roman"/>
          <w:color w:val="000000"/>
          <w:sz w:val="19"/>
          <w:szCs w:val="19"/>
        </w:rPr>
        <w:t xml:space="preserve"> - cel</w:t>
      </w:r>
      <w:r>
        <w:rPr>
          <w:rFonts w:ascii="Times New Roman" w:hAnsi="Times New Roman"/>
          <w:color w:val="000000"/>
          <w:sz w:val="19"/>
          <w:szCs w:val="19"/>
        </w:rPr>
        <w:softHyphen/>
        <w:t>kem se uspořádalo 5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9 akcí</w:t>
      </w:r>
      <w:r>
        <w:rPr>
          <w:rFonts w:ascii="Times New Roman" w:hAnsi="Times New Roman"/>
          <w:color w:val="000000"/>
          <w:sz w:val="19"/>
          <w:szCs w:val="19"/>
        </w:rPr>
        <w:t xml:space="preserve">, kterých se zúčastnilo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2 314 dětí</w:t>
      </w:r>
      <w:r>
        <w:rPr>
          <w:rFonts w:ascii="Times New Roman" w:hAnsi="Times New Roman"/>
          <w:color w:val="000000"/>
          <w:sz w:val="19"/>
          <w:szCs w:val="19"/>
        </w:rPr>
        <w:t xml:space="preserve">. K nejpočetnějším akcím jednoznačně patřily fotbalové turnaje pro všechny věkové kategorie. Jako každý rok proběhla řada turnajů a zápasů ve stolním tenise. </w:t>
      </w:r>
    </w:p>
    <w:p w:rsidR="009F4342" w:rsidRPr="00BE4096" w:rsidRDefault="00EF7F01" w:rsidP="00BE4096">
      <w:pPr>
        <w:spacing w:after="0"/>
        <w:jc w:val="both"/>
        <w:rPr>
          <w:rFonts w:ascii="Times New Roman" w:hAnsi="Times New Roman"/>
          <w:b/>
          <w:bCs/>
          <w:color w:val="00368A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b/>
          <w:bCs/>
          <w:color w:val="00368A"/>
          <w:sz w:val="19"/>
          <w:szCs w:val="19"/>
          <w:shd w:val="clear" w:color="auto" w:fill="FFFFFF"/>
        </w:rPr>
        <w:t>PROGRAMY PRO ŠKOLY 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Cílem programů je rozvíjet všeobecný kulturní přehled a vést k zamyšlení nad důležitými a potřebnými hodnotami.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Nabídli jsme už tradiční témata související se slavením křesťanských svátků a přispěli jsme k porozumění náboženství v souladu s principy života v demokratické společnosti. Nově jsme nabídli týmovou hru pro třídní a skupinové kolektivy, ve které žáci prostřednictvím efektivní spolupráce získávají mapu k pokladu.  Nabídku cvičení „Jóga ve vzduchu“ využili žáci ze školní družiny.</w:t>
      </w:r>
      <w:r w:rsid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Celkově se programů pro školy zúčastnilo </w:t>
      </w:r>
      <w:r w:rsidR="00BE4096"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751 žáků</w:t>
      </w:r>
      <w:r w:rsid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a učitelský doprovod.</w:t>
      </w:r>
    </w:p>
    <w:p w:rsidR="009F4342" w:rsidRPr="00BE4096" w:rsidRDefault="009F4342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Realizovali jsme 4 programy.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 xml:space="preserve">„Místo, kde žijeme. Don </w:t>
      </w:r>
      <w:proofErr w:type="spellStart"/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Bosco</w:t>
      </w:r>
      <w:proofErr w:type="spellEnd"/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 xml:space="preserve"> v Ostravě?“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V září se 157 žáků ze tří základních škol mohlo seznámit s odkazem Dona Boska a prožít si v našem areálu dopoledne v pohybu a kreativním tvoření.  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„Poselství křesťanských vánoc“</w:t>
      </w: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V první části programu 280 žáků ze šesti základních škol přemýšleli o významu a poselství vánoc. Nejmladší žáci putovali za hvězdou, starší vstoupili do světa vánoční hudby, nejstarší přemýšleli o důvodech solidarity mezi lidmi. V druhé části tvořili dárky a vánoční ozdoby.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„Poselství křesťanských velikonoc“</w:t>
      </w: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Podobně jako vánoční program i velikonoční byl rozdělen do dvou částí. V prvním bloku nejmladší žáci vyšli na cestu ze smutku do radosti, starší objevovali v biblickém velikonočním příběhu inspiraci pro hudební tvorbu, nejstarší přemýšleli o vině a odpuštění. V druhé části si mohlo 239 žáků z pěti ZŠ vytvořit velikonoční ozdoby nebo přání. </w:t>
      </w:r>
    </w:p>
    <w:p w:rsidR="009F4342" w:rsidRPr="00BE4096" w:rsidRDefault="00EF7F01" w:rsidP="00BE4096">
      <w:pPr>
        <w:spacing w:after="0"/>
        <w:jc w:val="both"/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  <w:t>„Za pokladem Dona Boska“</w:t>
      </w:r>
    </w:p>
    <w:p w:rsidR="009F4342" w:rsidRPr="00BE4096" w:rsidRDefault="00EF7F01" w:rsidP="00BE4096">
      <w:pPr>
        <w:spacing w:after="0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  <w:r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Během dopolední týmové hry žáci získávali plněním různých úkolů mapu k nalezení pokladu.</w:t>
      </w:r>
    </w:p>
    <w:p w:rsidR="00BE4096" w:rsidRPr="00BE4096" w:rsidRDefault="00BE4096" w:rsidP="00BE4096">
      <w:pPr>
        <w:spacing w:after="0"/>
        <w:jc w:val="both"/>
        <w:rPr>
          <w:rFonts w:ascii="Times New Roman" w:hAnsi="Times New Roman"/>
          <w:b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Tři</w:t>
      </w:r>
      <w:r w:rsidR="00EF7F01" w:rsidRPr="00BE409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zúčastněné týmy ze ZŠ Družba Karviná poklad našlo a rozdělilo se o něj. 50 žáků ocenilo, že poklad získali díky dobrým vztahům, komunikaci a vzájemné podpoře.   </w:t>
      </w:r>
    </w:p>
    <w:p w:rsidR="009F4342" w:rsidRDefault="009F4342">
      <w:pPr>
        <w:rPr>
          <w:rFonts w:ascii="Arial" w:hAnsi="Arial" w:cs="Arial"/>
          <w:color w:val="3C3C3B"/>
          <w:sz w:val="21"/>
          <w:szCs w:val="21"/>
          <w:shd w:val="clear" w:color="auto" w:fill="FFFFFF"/>
        </w:rPr>
      </w:pPr>
    </w:p>
    <w:p w:rsidR="009F4342" w:rsidRDefault="009F4342">
      <w:pPr>
        <w:pStyle w:val="Default"/>
      </w:pPr>
    </w:p>
    <w:p w:rsidR="009F4342" w:rsidRPr="00BE4096" w:rsidRDefault="00EF7F01">
      <w:pPr>
        <w:pStyle w:val="CM2"/>
        <w:pageBreakBefore/>
        <w:spacing w:line="213" w:lineRule="atLeast"/>
        <w:rPr>
          <w:rFonts w:ascii="Times New Roman" w:hAnsi="Times New Roman"/>
          <w:b/>
          <w:bCs/>
          <w:color w:val="00368A"/>
          <w:sz w:val="19"/>
          <w:szCs w:val="19"/>
        </w:rPr>
      </w:pPr>
      <w:r w:rsidRPr="00BE4096">
        <w:rPr>
          <w:rFonts w:ascii="Times New Roman" w:hAnsi="Times New Roman"/>
          <w:b/>
          <w:bCs/>
          <w:color w:val="00368A"/>
          <w:sz w:val="19"/>
          <w:szCs w:val="19"/>
        </w:rPr>
        <w:lastRenderedPageBreak/>
        <w:t xml:space="preserve">PERSONÁLNÍ ZAJIŠTĚNÍ </w:t>
      </w:r>
    </w:p>
    <w:p w:rsidR="009F4342" w:rsidRDefault="009F4342">
      <w:pPr>
        <w:pStyle w:val="Default"/>
      </w:pPr>
    </w:p>
    <w:p w:rsidR="009F4342" w:rsidRDefault="00EF7F01">
      <w:pPr>
        <w:pStyle w:val="CM3"/>
        <w:spacing w:line="213" w:lineRule="atLeast"/>
        <w:jc w:val="both"/>
        <w:rPr>
          <w:rFonts w:ascii="Times New Roman" w:hAnsi="Times New Roman"/>
          <w:b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PEDAGOGICKÁ SEKCE – </w:t>
      </w:r>
      <w:r>
        <w:rPr>
          <w:rFonts w:ascii="Times New Roman" w:hAnsi="Times New Roman"/>
          <w:color w:val="000000"/>
          <w:sz w:val="19"/>
          <w:szCs w:val="19"/>
        </w:rPr>
        <w:t xml:space="preserve">ředitel a vedoucí programu Animátoři: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Mgr. Václav Lipinský;</w:t>
      </w:r>
      <w:r>
        <w:rPr>
          <w:rFonts w:ascii="Times New Roman" w:hAnsi="Times New Roman"/>
          <w:color w:val="000000"/>
          <w:sz w:val="19"/>
          <w:szCs w:val="19"/>
        </w:rPr>
        <w:t xml:space="preserve"> vedoucí programu Oratoř: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Mgr. Alan </w:t>
      </w:r>
      <w:proofErr w:type="spellStart"/>
      <w:r>
        <w:rPr>
          <w:rFonts w:ascii="Times New Roman" w:hAnsi="Times New Roman"/>
          <w:b/>
          <w:bCs/>
          <w:color w:val="000000"/>
          <w:sz w:val="19"/>
          <w:szCs w:val="19"/>
        </w:rPr>
        <w:t>Srněnský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; vedoucí programu Kroužky: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Mgr. Jakub </w:t>
      </w:r>
      <w:proofErr w:type="spellStart"/>
      <w:r>
        <w:rPr>
          <w:rFonts w:ascii="Times New Roman" w:hAnsi="Times New Roman"/>
          <w:b/>
          <w:bCs/>
          <w:color w:val="000000"/>
          <w:sz w:val="19"/>
          <w:szCs w:val="19"/>
        </w:rPr>
        <w:t>Štefela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; vedoucí programu Oratoř na ubytovně: 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Karolína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Pohlídalová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; vedoucí programu pro školy: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Mgr. Jarmila Plačková</w:t>
      </w:r>
      <w:r>
        <w:rPr>
          <w:rFonts w:ascii="Times New Roman" w:hAnsi="Times New Roman"/>
          <w:color w:val="000000"/>
          <w:sz w:val="19"/>
          <w:szCs w:val="19"/>
        </w:rPr>
        <w:t xml:space="preserve">; vedoucí programu Tábory: </w:t>
      </w:r>
      <w:r>
        <w:rPr>
          <w:rFonts w:ascii="Times New Roman" w:hAnsi="Times New Roman"/>
          <w:b/>
          <w:color w:val="000000"/>
          <w:sz w:val="19"/>
          <w:szCs w:val="19"/>
        </w:rPr>
        <w:t>Mgr</w:t>
      </w:r>
      <w:r>
        <w:rPr>
          <w:rFonts w:ascii="Times New Roman" w:hAnsi="Times New Roman"/>
          <w:color w:val="000000"/>
          <w:sz w:val="19"/>
          <w:szCs w:val="19"/>
        </w:rPr>
        <w:t xml:space="preserve">. </w:t>
      </w:r>
      <w:r>
        <w:rPr>
          <w:rFonts w:ascii="Times New Roman" w:hAnsi="Times New Roman"/>
          <w:b/>
          <w:color w:val="000000"/>
          <w:sz w:val="19"/>
          <w:szCs w:val="19"/>
        </w:rPr>
        <w:t>Jakub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b/>
          <w:color w:val="000000"/>
          <w:sz w:val="19"/>
          <w:szCs w:val="19"/>
        </w:rPr>
        <w:t>Macošek</w:t>
      </w:r>
      <w:r>
        <w:rPr>
          <w:rFonts w:ascii="Times New Roman" w:hAnsi="Times New Roman"/>
          <w:color w:val="000000"/>
          <w:sz w:val="19"/>
          <w:szCs w:val="19"/>
        </w:rPr>
        <w:t xml:space="preserve">; vedoucí programu Příležitostné akce: </w:t>
      </w:r>
      <w:r>
        <w:rPr>
          <w:rFonts w:ascii="Times New Roman" w:hAnsi="Times New Roman"/>
          <w:b/>
          <w:color w:val="000000"/>
          <w:sz w:val="19"/>
          <w:szCs w:val="19"/>
        </w:rPr>
        <w:t>Mgr. Pavel Kosmák, SDB;</w:t>
      </w:r>
      <w:r>
        <w:rPr>
          <w:rFonts w:ascii="Times New Roman" w:hAnsi="Times New Roman"/>
          <w:color w:val="000000"/>
          <w:sz w:val="19"/>
          <w:szCs w:val="19"/>
        </w:rPr>
        <w:t xml:space="preserve"> další interní pedagogové volného času: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Bc. Lenka </w:t>
      </w:r>
      <w:proofErr w:type="spellStart"/>
      <w:r>
        <w:rPr>
          <w:rFonts w:ascii="Times New Roman" w:hAnsi="Times New Roman"/>
          <w:b/>
          <w:bCs/>
          <w:color w:val="000000"/>
          <w:sz w:val="19"/>
          <w:szCs w:val="19"/>
        </w:rPr>
        <w:t>Bílová</w:t>
      </w:r>
      <w:proofErr w:type="spellEnd"/>
      <w:r>
        <w:rPr>
          <w:rFonts w:ascii="Times New Roman" w:hAnsi="Times New Roman"/>
          <w:b/>
          <w:bCs/>
          <w:color w:val="000000"/>
          <w:sz w:val="19"/>
          <w:szCs w:val="19"/>
        </w:rPr>
        <w:t>, Mgr. Jiří Veselý, SDB</w:t>
      </w:r>
      <w:r>
        <w:rPr>
          <w:rFonts w:ascii="Times New Roman" w:hAnsi="Times New Roman"/>
          <w:color w:val="000000"/>
          <w:sz w:val="19"/>
          <w:szCs w:val="19"/>
        </w:rPr>
        <w:t xml:space="preserve">; 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Mgr. Alena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Jablonická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; Mgr. Michaela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Bagárová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; </w:t>
      </w:r>
      <w:r>
        <w:rPr>
          <w:rFonts w:ascii="Times New Roman" w:hAnsi="Times New Roman"/>
          <w:color w:val="000000"/>
          <w:sz w:val="19"/>
          <w:szCs w:val="19"/>
        </w:rPr>
        <w:t>asistenti pedagoga: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 Kevin Polák; Dagmar Pechová;</w:t>
      </w:r>
      <w:r>
        <w:rPr>
          <w:rFonts w:ascii="Times New Roman" w:hAnsi="Times New Roman"/>
          <w:color w:val="000000"/>
          <w:sz w:val="19"/>
          <w:szCs w:val="19"/>
        </w:rPr>
        <w:t xml:space="preserve"> externí pedagogové volného času: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Rudolf Pavlíček</w:t>
      </w:r>
      <w:r>
        <w:rPr>
          <w:rFonts w:ascii="Times New Roman" w:hAnsi="Times New Roman"/>
          <w:b/>
          <w:color w:val="000000"/>
          <w:sz w:val="19"/>
          <w:szCs w:val="19"/>
        </w:rPr>
        <w:t>; Bc. Jan Vystrčil;</w:t>
      </w:r>
      <w:r w:rsidR="00BE4096">
        <w:rPr>
          <w:rFonts w:ascii="Times New Roman" w:hAnsi="Times New Roman"/>
          <w:b/>
          <w:color w:val="000000"/>
          <w:sz w:val="19"/>
          <w:szCs w:val="19"/>
        </w:rPr>
        <w:t xml:space="preserve"> Bc.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 Adam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Bátrla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; Adéla Žižlavská; Mgr. Stanislav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Jonášek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>, SDB, Mgr. František Bezděk, SDB, Radek Kováč st., Radek Kováč ml.; Daniel Hurník, Petra Dokoupilová, Bc. Martin Novotný</w:t>
      </w:r>
    </w:p>
    <w:p w:rsidR="009F4342" w:rsidRDefault="009F4342">
      <w:pPr>
        <w:pStyle w:val="Default"/>
      </w:pPr>
    </w:p>
    <w:p w:rsidR="009F4342" w:rsidRDefault="00EF7F01">
      <w:pPr>
        <w:pStyle w:val="CM3"/>
        <w:spacing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PODPŮRNÁ SEKCE – </w:t>
      </w:r>
      <w:r>
        <w:rPr>
          <w:rFonts w:ascii="Times New Roman" w:hAnsi="Times New Roman"/>
          <w:color w:val="000000"/>
          <w:sz w:val="19"/>
          <w:szCs w:val="19"/>
        </w:rPr>
        <w:t xml:space="preserve">ekonom – hlavní účetní: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>Ing. Táňa Hulová</w:t>
      </w:r>
      <w:r>
        <w:rPr>
          <w:rFonts w:ascii="Times New Roman" w:hAnsi="Times New Roman"/>
          <w:color w:val="000000"/>
          <w:sz w:val="19"/>
          <w:szCs w:val="19"/>
        </w:rPr>
        <w:t xml:space="preserve">; účetní: </w:t>
      </w:r>
      <w:r>
        <w:rPr>
          <w:rFonts w:ascii="Times New Roman" w:hAnsi="Times New Roman"/>
          <w:b/>
          <w:color w:val="000000"/>
          <w:sz w:val="19"/>
          <w:szCs w:val="19"/>
        </w:rPr>
        <w:t>Ing.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Marcela </w:t>
      </w:r>
      <w:proofErr w:type="spellStart"/>
      <w:r>
        <w:rPr>
          <w:rFonts w:ascii="Times New Roman" w:hAnsi="Times New Roman"/>
          <w:b/>
          <w:bCs/>
          <w:color w:val="000000"/>
          <w:sz w:val="19"/>
          <w:szCs w:val="19"/>
        </w:rPr>
        <w:t>Kősslerová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;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spávce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budov: 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Mgr. Pavel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Proksch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>;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it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-sekce: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Jorge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Orol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Garcia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; </w:t>
      </w:r>
      <w:r>
        <w:rPr>
          <w:rFonts w:ascii="Times New Roman" w:hAnsi="Times New Roman"/>
          <w:color w:val="000000"/>
          <w:sz w:val="19"/>
          <w:szCs w:val="19"/>
        </w:rPr>
        <w:t>recepce: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 Věra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Guňková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 xml:space="preserve">; </w:t>
      </w:r>
      <w:r>
        <w:rPr>
          <w:rFonts w:ascii="Times New Roman" w:hAnsi="Times New Roman"/>
          <w:color w:val="000000"/>
          <w:sz w:val="19"/>
          <w:szCs w:val="19"/>
        </w:rPr>
        <w:t xml:space="preserve">úklid: </w:t>
      </w:r>
      <w:r>
        <w:rPr>
          <w:rFonts w:ascii="Times New Roman" w:hAnsi="Times New Roman"/>
          <w:b/>
          <w:color w:val="000000"/>
          <w:sz w:val="19"/>
          <w:szCs w:val="19"/>
        </w:rPr>
        <w:t>Zdena Juračková;</w:t>
      </w:r>
      <w:r>
        <w:rPr>
          <w:rFonts w:ascii="Times New Roman" w:hAnsi="Times New Roman"/>
          <w:color w:val="000000"/>
          <w:sz w:val="19"/>
          <w:szCs w:val="19"/>
        </w:rPr>
        <w:t xml:space="preserve"> údržba: </w:t>
      </w:r>
      <w:r>
        <w:rPr>
          <w:rFonts w:ascii="Times New Roman" w:hAnsi="Times New Roman"/>
          <w:b/>
          <w:color w:val="000000"/>
          <w:sz w:val="19"/>
          <w:szCs w:val="19"/>
        </w:rPr>
        <w:t xml:space="preserve">Milan Maršálek, Tomáš </w:t>
      </w:r>
      <w:proofErr w:type="spellStart"/>
      <w:r>
        <w:rPr>
          <w:rFonts w:ascii="Times New Roman" w:hAnsi="Times New Roman"/>
          <w:b/>
          <w:color w:val="000000"/>
          <w:sz w:val="19"/>
          <w:szCs w:val="19"/>
        </w:rPr>
        <w:t>Bátrla</w:t>
      </w:r>
      <w:proofErr w:type="spellEnd"/>
      <w:r>
        <w:rPr>
          <w:rFonts w:ascii="Times New Roman" w:hAnsi="Times New Roman"/>
          <w:b/>
          <w:color w:val="000000"/>
          <w:sz w:val="19"/>
          <w:szCs w:val="19"/>
        </w:rPr>
        <w:t>, Bc. Martin Novotný</w:t>
      </w:r>
    </w:p>
    <w:p w:rsidR="009F4342" w:rsidRDefault="00EF7F01">
      <w:pPr>
        <w:pStyle w:val="CM3"/>
        <w:spacing w:after="255" w:line="213" w:lineRule="atLeast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Činnost nám pomáhalo zajistit více než 25 dobrovol</w:t>
      </w:r>
      <w:r>
        <w:rPr>
          <w:rFonts w:ascii="Times New Roman" w:hAnsi="Times New Roman"/>
          <w:color w:val="000000"/>
          <w:sz w:val="19"/>
          <w:szCs w:val="19"/>
        </w:rPr>
        <w:softHyphen/>
        <w:t xml:space="preserve">níků z řad mladých lidí a dospělých. </w:t>
      </w:r>
    </w:p>
    <w:p w:rsidR="009F4342" w:rsidRDefault="009F4342"/>
    <w:p w:rsidR="009F4342" w:rsidRPr="00BE4096" w:rsidRDefault="00EF7F01">
      <w:pPr>
        <w:rPr>
          <w:rFonts w:ascii="Times New Roman" w:hAnsi="Times New Roman"/>
        </w:rPr>
      </w:pPr>
      <w:r w:rsidRPr="00BE4096">
        <w:rPr>
          <w:rFonts w:ascii="Times New Roman" w:hAnsi="Times New Roman"/>
          <w:b/>
          <w:bCs/>
          <w:color w:val="00368A"/>
          <w:sz w:val="19"/>
          <w:szCs w:val="19"/>
        </w:rPr>
        <w:t>SPOLUPRACUJEME</w:t>
      </w:r>
    </w:p>
    <w:p w:rsidR="009F4342" w:rsidRPr="00BE4096" w:rsidRDefault="00EF7F01" w:rsidP="00BE40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BE4096">
        <w:rPr>
          <w:rFonts w:ascii="Times New Roman" w:hAnsi="Times New Roman"/>
          <w:color w:val="000000"/>
          <w:sz w:val="19"/>
          <w:szCs w:val="19"/>
        </w:rPr>
        <w:t xml:space="preserve">Misionářky lásky (Sestry Matky Terezy), Salesiánské hnutí mládeže, Salesiánská asociace Dona Boska, Vesnička soužití (Diecézní Charita ostravsko-opavská), Biskupské gymnázium v Ostravě, o. s. Nová šance, Charita Ostrava, TV Noe, Biskupství ostravsko-opavské, Církevní ZŠ Přemysla </w:t>
      </w:r>
      <w:proofErr w:type="spellStart"/>
      <w:r w:rsidRPr="00BE4096">
        <w:rPr>
          <w:rFonts w:ascii="Times New Roman" w:hAnsi="Times New Roman"/>
          <w:color w:val="000000"/>
          <w:sz w:val="19"/>
          <w:szCs w:val="19"/>
        </w:rPr>
        <w:t>Pittra</w:t>
      </w:r>
      <w:proofErr w:type="spellEnd"/>
      <w:r w:rsidRPr="00BE4096">
        <w:rPr>
          <w:rFonts w:ascii="Times New Roman" w:hAnsi="Times New Roman"/>
          <w:color w:val="000000"/>
          <w:sz w:val="19"/>
          <w:szCs w:val="19"/>
        </w:rPr>
        <w:t xml:space="preserve"> v Ostravě, ZŠ Karasova, ZŠ Gebauerova a Ibsenova, </w:t>
      </w:r>
      <w:r w:rsidR="00BE4096">
        <w:rPr>
          <w:rFonts w:ascii="Times New Roman" w:hAnsi="Times New Roman"/>
          <w:color w:val="000000"/>
          <w:sz w:val="19"/>
          <w:szCs w:val="19"/>
        </w:rPr>
        <w:t xml:space="preserve">ZŠ Družba v Karviné, </w:t>
      </w:r>
      <w:r w:rsidRPr="00BE4096">
        <w:rPr>
          <w:rFonts w:ascii="Times New Roman" w:hAnsi="Times New Roman"/>
          <w:color w:val="000000"/>
          <w:sz w:val="19"/>
          <w:szCs w:val="19"/>
        </w:rPr>
        <w:t xml:space="preserve">Církevní středisko volného času sv. Jana Boska v Havířově, SHM klub Ostrava - Jih, Dětský domov Na </w:t>
      </w:r>
      <w:proofErr w:type="spellStart"/>
      <w:r w:rsidRPr="00BE4096">
        <w:rPr>
          <w:rFonts w:ascii="Times New Roman" w:hAnsi="Times New Roman"/>
          <w:color w:val="000000"/>
          <w:sz w:val="19"/>
          <w:szCs w:val="19"/>
        </w:rPr>
        <w:t>Vizině</w:t>
      </w:r>
      <w:proofErr w:type="spellEnd"/>
      <w:r w:rsidRPr="00BE4096">
        <w:rPr>
          <w:rFonts w:ascii="Times New Roman" w:hAnsi="Times New Roman"/>
          <w:color w:val="000000"/>
          <w:sz w:val="19"/>
          <w:szCs w:val="19"/>
        </w:rPr>
        <w:t>, Dětský domov se školou Zákrejsova a Wattova, Bytový dům Hulvácká</w:t>
      </w:r>
      <w:r w:rsidRPr="00BE4096">
        <w:rPr>
          <w:rFonts w:ascii="Times New Roman" w:hAnsi="Times New Roman"/>
          <w:b/>
          <w:bCs/>
          <w:color w:val="3D3D3D"/>
          <w:spacing w:val="3"/>
          <w:sz w:val="19"/>
          <w:szCs w:val="19"/>
        </w:rPr>
        <w:t>.</w:t>
      </w:r>
    </w:p>
    <w:p w:rsidR="009F4342" w:rsidRPr="00BE4096" w:rsidRDefault="009F4342" w:rsidP="00BE4096">
      <w:pPr>
        <w:jc w:val="both"/>
        <w:rPr>
          <w:rFonts w:ascii="Times New Roman" w:hAnsi="Times New Roman"/>
          <w:sz w:val="19"/>
          <w:szCs w:val="19"/>
        </w:rPr>
      </w:pPr>
    </w:p>
    <w:p w:rsidR="009F4342" w:rsidRDefault="009F4342"/>
    <w:p w:rsidR="009F4342" w:rsidRDefault="00EF7F01">
      <w:r>
        <w:rPr>
          <w:noProof/>
        </w:rPr>
        <w:drawing>
          <wp:inline distT="0" distB="0" distL="114300" distR="114300">
            <wp:extent cx="5758815" cy="3566795"/>
            <wp:effectExtent l="0" t="0" r="13335" b="1460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42" w:rsidRDefault="00EF7F01">
      <w:pPr>
        <w:pStyle w:val="CM3"/>
        <w:pageBreakBefore/>
        <w:spacing w:after="255" w:line="213" w:lineRule="atLeast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lastRenderedPageBreak/>
        <w:t>Od 1. 1. 2016 má středisko v pronájmu objekt v </w:t>
      </w:r>
      <w:proofErr w:type="spellStart"/>
      <w:r>
        <w:rPr>
          <w:rFonts w:ascii="Times New Roman" w:hAnsi="Times New Roman"/>
          <w:bCs/>
          <w:color w:val="000000"/>
          <w:sz w:val="19"/>
          <w:szCs w:val="19"/>
        </w:rPr>
        <w:t>Hodoňovicích</w:t>
      </w:r>
      <w:proofErr w:type="spellEnd"/>
      <w:r>
        <w:rPr>
          <w:rFonts w:ascii="Times New Roman" w:hAnsi="Times New Roman"/>
          <w:bCs/>
          <w:color w:val="000000"/>
          <w:sz w:val="19"/>
          <w:szCs w:val="19"/>
        </w:rPr>
        <w:t xml:space="preserve"> (Baška), kam jezdí dlouhodobě na pobytové akce. Objekt středisko převzalo s tím, že objekt spravuje a postupně opravuje. Středisko organizuje brigády a úspěšně zajišťuje sponzorsky materiál a prostředky na opravy. Prosíme o další dary na opravy.</w:t>
      </w: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color w:val="00378B"/>
          <w:sz w:val="20"/>
          <w:szCs w:val="20"/>
          <w:lang w:eastAsia="en-US"/>
        </w:rPr>
      </w:pPr>
      <w:r>
        <w:rPr>
          <w:rFonts w:ascii="Times New Roman" w:hAnsi="Times New Roman"/>
          <w:b/>
          <w:color w:val="00378B"/>
          <w:sz w:val="20"/>
          <w:szCs w:val="20"/>
          <w:lang w:eastAsia="en-US"/>
        </w:rPr>
        <w:t>Děkujeme mnoha příznivcům, kteří nás podporují.</w:t>
      </w: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color w:val="00378B"/>
          <w:sz w:val="20"/>
          <w:szCs w:val="20"/>
          <w:lang w:eastAsia="en-US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color w:val="00378B"/>
          <w:sz w:val="20"/>
          <w:szCs w:val="20"/>
          <w:lang w:eastAsia="en-US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color w:val="00378B"/>
          <w:sz w:val="20"/>
          <w:szCs w:val="20"/>
          <w:lang w:eastAsia="en-US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color w:val="00378B"/>
          <w:sz w:val="20"/>
          <w:szCs w:val="20"/>
          <w:lang w:eastAsia="en-US"/>
        </w:rPr>
      </w:pP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  <w:t>SALESIÁNSKÉ STŘEDISKO VOLNÉHO ČASU DON BOSCO</w:t>
      </w: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Vítkovická 1949/28, 702 00 Ostrava</w:t>
      </w: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Tel: 599 526 361     IČO: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en-US"/>
        </w:rPr>
        <w:t>65468961     DIČ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en-US"/>
        </w:rPr>
        <w:t>: CZ65468961     Bankovní spojení: 1641530399/0800</w:t>
      </w: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  <w:t xml:space="preserve">www.boscoostrava.cz     e-mail: ostrava.stredisko@sdb.cz </w:t>
      </w:r>
    </w:p>
    <w:p w:rsidR="009F4342" w:rsidRDefault="009F4342">
      <w:pPr>
        <w:autoSpaceDE w:val="0"/>
        <w:autoSpaceDN w:val="0"/>
        <w:adjustRightInd w:val="0"/>
        <w:spacing w:after="0" w:line="252" w:lineRule="atLeast"/>
        <w:jc w:val="right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right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right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</w:p>
    <w:p w:rsidR="009F4342" w:rsidRDefault="00EF7F01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  <w:t>Naše programy a projekty jsou realizovány za podpory mj. těchto subjektů</w:t>
      </w: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rFonts w:ascii="Times New Roman" w:hAnsi="Times New Roman"/>
          <w:b/>
          <w:bCs/>
          <w:color w:val="00378B"/>
          <w:sz w:val="20"/>
          <w:szCs w:val="20"/>
          <w:lang w:eastAsia="en-US"/>
        </w:rPr>
      </w:pPr>
    </w:p>
    <w:p w:rsidR="009F4342" w:rsidRDefault="00EF7F01">
      <w:pPr>
        <w:autoSpaceDE w:val="0"/>
        <w:autoSpaceDN w:val="0"/>
        <w:adjustRightInd w:val="0"/>
        <w:spacing w:after="0" w:line="252" w:lineRule="atLeast"/>
        <w:textAlignment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2019935" cy="246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1510665" cy="715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  <w:rPr>
          <w:sz w:val="18"/>
          <w:szCs w:val="18"/>
        </w:rPr>
      </w:pPr>
    </w:p>
    <w:p w:rsidR="009F4342" w:rsidRDefault="009F4342">
      <w:pPr>
        <w:autoSpaceDE w:val="0"/>
        <w:autoSpaceDN w:val="0"/>
        <w:adjustRightInd w:val="0"/>
        <w:spacing w:after="0" w:line="252" w:lineRule="atLeast"/>
        <w:jc w:val="center"/>
        <w:textAlignment w:val="center"/>
      </w:pPr>
    </w:p>
    <w:p w:rsidR="009F4342" w:rsidRDefault="00EF7F01">
      <w:pPr>
        <w:autoSpaceDE w:val="0"/>
        <w:autoSpaceDN w:val="0"/>
        <w:adjustRightInd w:val="0"/>
        <w:spacing w:after="0" w:line="252" w:lineRule="atLeast"/>
        <w:jc w:val="both"/>
        <w:textAlignment w:val="center"/>
      </w:pPr>
      <w:r>
        <w:t xml:space="preserve">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2401570" cy="850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</w:p>
    <w:p w:rsidR="009F4342" w:rsidRDefault="009F4342"/>
    <w:sectPr w:rsidR="009F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96" w:rsidRDefault="00BE4096">
      <w:pPr>
        <w:spacing w:line="240" w:lineRule="auto"/>
      </w:pPr>
      <w:r>
        <w:separator/>
      </w:r>
    </w:p>
  </w:endnote>
  <w:endnote w:type="continuationSeparator" w:id="0">
    <w:p w:rsidR="00BE4096" w:rsidRDefault="00BE4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001" w:csb1="00000000"/>
  </w:font>
  <w:font w:name="Myriad Pro Black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96" w:rsidRDefault="00BE4096">
      <w:pPr>
        <w:spacing w:after="0"/>
      </w:pPr>
      <w:r>
        <w:separator/>
      </w:r>
    </w:p>
  </w:footnote>
  <w:footnote w:type="continuationSeparator" w:id="0">
    <w:p w:rsidR="00BE4096" w:rsidRDefault="00BE40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22D"/>
    <w:rsid w:val="00172A27"/>
    <w:rsid w:val="00273B53"/>
    <w:rsid w:val="003514AF"/>
    <w:rsid w:val="0036442E"/>
    <w:rsid w:val="004E45A5"/>
    <w:rsid w:val="00510642"/>
    <w:rsid w:val="0063543C"/>
    <w:rsid w:val="00644769"/>
    <w:rsid w:val="00857AC2"/>
    <w:rsid w:val="009F4342"/>
    <w:rsid w:val="00A3606A"/>
    <w:rsid w:val="00A874F6"/>
    <w:rsid w:val="00A91DC6"/>
    <w:rsid w:val="00BE4096"/>
    <w:rsid w:val="00C5155D"/>
    <w:rsid w:val="00DC43FC"/>
    <w:rsid w:val="00E21AFC"/>
    <w:rsid w:val="00EF7F01"/>
    <w:rsid w:val="00F16529"/>
    <w:rsid w:val="00F573F6"/>
    <w:rsid w:val="00F942C8"/>
    <w:rsid w:val="00FD750B"/>
    <w:rsid w:val="00FF7C1E"/>
    <w:rsid w:val="01CA44C2"/>
    <w:rsid w:val="0B2D5AC2"/>
    <w:rsid w:val="14125B02"/>
    <w:rsid w:val="1BF20740"/>
    <w:rsid w:val="1F9116D4"/>
    <w:rsid w:val="3E7A424E"/>
    <w:rsid w:val="7B8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qFormat/>
    <w:pPr>
      <w:spacing w:line="23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33" w:lineRule="atLeast"/>
    </w:pPr>
    <w:rPr>
      <w:rFonts w:cs="Times New Roman"/>
      <w:color w:val="auto"/>
    </w:rPr>
  </w:style>
  <w:style w:type="paragraph" w:customStyle="1" w:styleId="nadpis2">
    <w:name w:val="nadpis_2"/>
    <w:basedOn w:val="Normln"/>
    <w:uiPriority w:val="99"/>
    <w:qFormat/>
    <w:pPr>
      <w:autoSpaceDE w:val="0"/>
      <w:autoSpaceDN w:val="0"/>
      <w:adjustRightInd w:val="0"/>
      <w:spacing w:after="0" w:line="252" w:lineRule="atLeast"/>
      <w:jc w:val="both"/>
    </w:pPr>
    <w:rPr>
      <w:rFonts w:ascii="Myriad Pro Black" w:eastAsiaTheme="minorHAnsi" w:hAnsi="Myriad Pro Black" w:cs="Myriad Pro Black"/>
      <w:color w:val="00378B"/>
      <w:lang w:eastAsia="en-US"/>
    </w:rPr>
  </w:style>
  <w:style w:type="paragraph" w:customStyle="1" w:styleId="textmodry">
    <w:name w:val="text_modry"/>
    <w:basedOn w:val="Normln"/>
    <w:uiPriority w:val="99"/>
    <w:qFormat/>
    <w:pPr>
      <w:autoSpaceDE w:val="0"/>
      <w:autoSpaceDN w:val="0"/>
      <w:adjustRightInd w:val="0"/>
      <w:spacing w:after="0" w:line="252" w:lineRule="atLeast"/>
      <w:jc w:val="both"/>
    </w:pPr>
    <w:rPr>
      <w:rFonts w:ascii="Myriad Pro" w:eastAsiaTheme="minorHAnsi" w:hAnsi="Myriad Pro" w:cs="Myriad Pro"/>
      <w:color w:val="00378B"/>
      <w:sz w:val="20"/>
      <w:szCs w:val="20"/>
      <w:lang w:eastAsia="en-US"/>
    </w:rPr>
  </w:style>
  <w:style w:type="character" w:customStyle="1" w:styleId="boldmodry">
    <w:name w:val="bold_modry"/>
    <w:uiPriority w:val="99"/>
    <w:qFormat/>
    <w:rPr>
      <w:rFonts w:ascii="Myriad Pro" w:hAnsi="Myriad Pro" w:cs="Myriad Pro" w:hint="default"/>
      <w:b/>
      <w:bCs/>
      <w:color w:val="00378B"/>
      <w:sz w:val="20"/>
      <w:szCs w:val="20"/>
    </w:rPr>
  </w:style>
  <w:style w:type="character" w:customStyle="1" w:styleId="bold">
    <w:name w:val="bold"/>
    <w:uiPriority w:val="99"/>
    <w:qFormat/>
    <w:rPr>
      <w:rFonts w:ascii="Myriad Pro" w:hAnsi="Myriad Pro" w:cs="Myriad Pro" w:hint="default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qFormat/>
    <w:pPr>
      <w:spacing w:line="23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33" w:lineRule="atLeast"/>
    </w:pPr>
    <w:rPr>
      <w:rFonts w:cs="Times New Roman"/>
      <w:color w:val="auto"/>
    </w:rPr>
  </w:style>
  <w:style w:type="paragraph" w:customStyle="1" w:styleId="nadpis2">
    <w:name w:val="nadpis_2"/>
    <w:basedOn w:val="Normln"/>
    <w:uiPriority w:val="99"/>
    <w:qFormat/>
    <w:pPr>
      <w:autoSpaceDE w:val="0"/>
      <w:autoSpaceDN w:val="0"/>
      <w:adjustRightInd w:val="0"/>
      <w:spacing w:after="0" w:line="252" w:lineRule="atLeast"/>
      <w:jc w:val="both"/>
    </w:pPr>
    <w:rPr>
      <w:rFonts w:ascii="Myriad Pro Black" w:eastAsiaTheme="minorHAnsi" w:hAnsi="Myriad Pro Black" w:cs="Myriad Pro Black"/>
      <w:color w:val="00378B"/>
      <w:lang w:eastAsia="en-US"/>
    </w:rPr>
  </w:style>
  <w:style w:type="paragraph" w:customStyle="1" w:styleId="textmodry">
    <w:name w:val="text_modry"/>
    <w:basedOn w:val="Normln"/>
    <w:uiPriority w:val="99"/>
    <w:qFormat/>
    <w:pPr>
      <w:autoSpaceDE w:val="0"/>
      <w:autoSpaceDN w:val="0"/>
      <w:adjustRightInd w:val="0"/>
      <w:spacing w:after="0" w:line="252" w:lineRule="atLeast"/>
      <w:jc w:val="both"/>
    </w:pPr>
    <w:rPr>
      <w:rFonts w:ascii="Myriad Pro" w:eastAsiaTheme="minorHAnsi" w:hAnsi="Myriad Pro" w:cs="Myriad Pro"/>
      <w:color w:val="00378B"/>
      <w:sz w:val="20"/>
      <w:szCs w:val="20"/>
      <w:lang w:eastAsia="en-US"/>
    </w:rPr>
  </w:style>
  <w:style w:type="character" w:customStyle="1" w:styleId="boldmodry">
    <w:name w:val="bold_modry"/>
    <w:uiPriority w:val="99"/>
    <w:qFormat/>
    <w:rPr>
      <w:rFonts w:ascii="Myriad Pro" w:hAnsi="Myriad Pro" w:cs="Myriad Pro" w:hint="default"/>
      <w:b/>
      <w:bCs/>
      <w:color w:val="00378B"/>
      <w:sz w:val="20"/>
      <w:szCs w:val="20"/>
    </w:rPr>
  </w:style>
  <w:style w:type="character" w:customStyle="1" w:styleId="bold">
    <w:name w:val="bold"/>
    <w:uiPriority w:val="99"/>
    <w:qFormat/>
    <w:rPr>
      <w:rFonts w:ascii="Myriad Pro" w:hAnsi="Myriad Pro" w:cs="Myriad Pro" w:hint="default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12031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Lipinský</dc:creator>
  <cp:lastModifiedBy>Václav Lipinský</cp:lastModifiedBy>
  <cp:revision>2</cp:revision>
  <cp:lastPrinted>2022-01-11T07:54:00Z</cp:lastPrinted>
  <dcterms:created xsi:type="dcterms:W3CDTF">2024-10-08T10:58:00Z</dcterms:created>
  <dcterms:modified xsi:type="dcterms:W3CDTF">2024-10-08T10:58:00Z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2EAC4623C4BE41CAA593A44901ADE5BE_13</vt:lpwstr>
  </property>
</Properties>
</file>